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3EE8" w:rsidRDefault="00AF208E">
      <w:pPr>
        <w:jc w:val="center"/>
        <w:rPr>
          <w:rFonts w:ascii="黑体" w:eastAsia="黑体" w:hAnsi="黑体"/>
          <w:sz w:val="36"/>
          <w:szCs w:val="36"/>
        </w:rPr>
      </w:pPr>
      <w:r w:rsidRPr="00AF208E">
        <w:rPr>
          <w:rFonts w:ascii="黑体" w:eastAsia="黑体" w:hAnsi="黑体" w:hint="eastAsia"/>
          <w:color w:val="000000" w:themeColor="text1"/>
          <w:sz w:val="36"/>
          <w:szCs w:val="36"/>
        </w:rPr>
        <w:t>中国人民政治协商会议山西省大同市浑源县委员会</w:t>
      </w:r>
      <w:r>
        <w:rPr>
          <w:rFonts w:ascii="黑体" w:eastAsia="黑体" w:hAnsi="黑体" w:hint="eastAsia"/>
          <w:sz w:val="36"/>
          <w:szCs w:val="36"/>
        </w:rPr>
        <w:t>2020</w:t>
      </w:r>
      <w:r>
        <w:rPr>
          <w:rFonts w:ascii="黑体" w:eastAsia="黑体" w:hAnsi="黑体" w:hint="eastAsia"/>
          <w:sz w:val="36"/>
          <w:szCs w:val="36"/>
        </w:rPr>
        <w:t>年度部门决算公开说明</w:t>
      </w:r>
    </w:p>
    <w:p w:rsidR="00CD3EE8" w:rsidRDefault="00AF208E">
      <w:pPr>
        <w:rPr>
          <w:rFonts w:ascii="仿宋" w:eastAsia="仿宋" w:hAnsi="仿宋" w:cs="仿宋"/>
          <w:b/>
          <w:kern w:val="0"/>
          <w:sz w:val="32"/>
          <w:szCs w:val="32"/>
        </w:rPr>
      </w:pPr>
      <w:r>
        <w:rPr>
          <w:rFonts w:ascii="仿宋" w:eastAsia="仿宋" w:hAnsi="仿宋" w:cs="仿宋" w:hint="eastAsia"/>
          <w:b/>
          <w:kern w:val="0"/>
          <w:sz w:val="32"/>
          <w:szCs w:val="32"/>
        </w:rPr>
        <w:t>目录</w:t>
      </w:r>
    </w:p>
    <w:p w:rsidR="00CD3EE8" w:rsidRDefault="00AF208E">
      <w:pPr>
        <w:rPr>
          <w:rFonts w:ascii="仿宋" w:eastAsia="仿宋" w:hAnsi="仿宋" w:cs="仿宋"/>
          <w:b/>
          <w:kern w:val="0"/>
          <w:sz w:val="32"/>
          <w:szCs w:val="32"/>
        </w:rPr>
      </w:pPr>
      <w:r>
        <w:rPr>
          <w:rFonts w:ascii="仿宋" w:eastAsia="仿宋" w:hAnsi="仿宋" w:cs="仿宋" w:hint="eastAsia"/>
          <w:b/>
          <w:kern w:val="0"/>
          <w:sz w:val="32"/>
          <w:szCs w:val="32"/>
        </w:rPr>
        <w:t>第一部分</w:t>
      </w:r>
      <w:r>
        <w:rPr>
          <w:rFonts w:ascii="仿宋" w:eastAsia="仿宋" w:hAnsi="仿宋" w:cs="仿宋" w:hint="eastAsia"/>
          <w:b/>
          <w:kern w:val="0"/>
          <w:sz w:val="32"/>
          <w:szCs w:val="32"/>
        </w:rPr>
        <w:t xml:space="preserve"> </w:t>
      </w:r>
      <w:r>
        <w:rPr>
          <w:rFonts w:ascii="仿宋" w:eastAsia="仿宋" w:hAnsi="仿宋" w:cs="仿宋" w:hint="eastAsia"/>
          <w:b/>
          <w:kern w:val="0"/>
          <w:sz w:val="32"/>
          <w:szCs w:val="32"/>
        </w:rPr>
        <w:t>部门及单位概况</w:t>
      </w:r>
    </w:p>
    <w:p w:rsidR="00CD3EE8" w:rsidRDefault="00AF208E">
      <w:pPr>
        <w:rPr>
          <w:rFonts w:ascii="仿宋" w:eastAsia="仿宋" w:hAnsi="仿宋" w:cs="仿宋"/>
          <w:kern w:val="0"/>
          <w:sz w:val="32"/>
          <w:szCs w:val="32"/>
        </w:rPr>
      </w:pPr>
      <w:r>
        <w:rPr>
          <w:rFonts w:ascii="仿宋" w:eastAsia="仿宋" w:hAnsi="仿宋" w:cs="仿宋" w:hint="eastAsia"/>
          <w:kern w:val="0"/>
          <w:sz w:val="32"/>
          <w:szCs w:val="32"/>
        </w:rPr>
        <w:t>一、部门职责</w:t>
      </w:r>
    </w:p>
    <w:p w:rsidR="00CD3EE8" w:rsidRDefault="00AF208E">
      <w:pPr>
        <w:rPr>
          <w:rFonts w:ascii="仿宋" w:eastAsia="仿宋" w:hAnsi="仿宋" w:cs="仿宋"/>
          <w:kern w:val="0"/>
          <w:sz w:val="32"/>
          <w:szCs w:val="32"/>
        </w:rPr>
      </w:pPr>
      <w:r>
        <w:rPr>
          <w:rFonts w:ascii="仿宋" w:eastAsia="仿宋" w:hAnsi="仿宋" w:cs="仿宋" w:hint="eastAsia"/>
          <w:kern w:val="0"/>
          <w:sz w:val="32"/>
          <w:szCs w:val="32"/>
        </w:rPr>
        <w:t>二、机构设置</w:t>
      </w:r>
    </w:p>
    <w:p w:rsidR="00CD3EE8" w:rsidRDefault="00AF208E">
      <w:pPr>
        <w:rPr>
          <w:rFonts w:ascii="仿宋" w:eastAsia="仿宋" w:hAnsi="仿宋" w:cs="仿宋"/>
          <w:b/>
          <w:kern w:val="0"/>
          <w:sz w:val="32"/>
          <w:szCs w:val="32"/>
        </w:rPr>
      </w:pPr>
      <w:r>
        <w:rPr>
          <w:rFonts w:ascii="仿宋" w:eastAsia="仿宋" w:hAnsi="仿宋" w:cs="仿宋" w:hint="eastAsia"/>
          <w:b/>
          <w:kern w:val="0"/>
          <w:sz w:val="32"/>
          <w:szCs w:val="32"/>
        </w:rPr>
        <w:t>第二部分</w:t>
      </w:r>
      <w:r>
        <w:rPr>
          <w:rFonts w:ascii="仿宋" w:eastAsia="仿宋" w:hAnsi="仿宋" w:cs="仿宋" w:hint="eastAsia"/>
          <w:b/>
          <w:kern w:val="0"/>
          <w:sz w:val="32"/>
          <w:szCs w:val="32"/>
        </w:rPr>
        <w:t xml:space="preserve"> 2020</w:t>
      </w:r>
      <w:r>
        <w:rPr>
          <w:rFonts w:ascii="仿宋" w:eastAsia="仿宋" w:hAnsi="仿宋" w:cs="仿宋" w:hint="eastAsia"/>
          <w:b/>
          <w:kern w:val="0"/>
          <w:sz w:val="32"/>
          <w:szCs w:val="32"/>
        </w:rPr>
        <w:t>年度部门决算公开报表</w:t>
      </w:r>
    </w:p>
    <w:p w:rsidR="00CD3EE8" w:rsidRDefault="00AF208E">
      <w:pPr>
        <w:rPr>
          <w:rFonts w:ascii="仿宋" w:eastAsia="仿宋" w:hAnsi="仿宋" w:cs="仿宋"/>
          <w:kern w:val="0"/>
          <w:sz w:val="32"/>
          <w:szCs w:val="32"/>
        </w:rPr>
      </w:pPr>
      <w:r>
        <w:rPr>
          <w:rFonts w:ascii="仿宋" w:eastAsia="仿宋" w:hAnsi="仿宋" w:cs="仿宋" w:hint="eastAsia"/>
          <w:kern w:val="0"/>
          <w:sz w:val="32"/>
          <w:szCs w:val="32"/>
        </w:rPr>
        <w:t>表</w:t>
      </w:r>
      <w:proofErr w:type="gramStart"/>
      <w:r>
        <w:rPr>
          <w:rFonts w:ascii="仿宋" w:eastAsia="仿宋" w:hAnsi="仿宋" w:cs="仿宋" w:hint="eastAsia"/>
          <w:kern w:val="0"/>
          <w:sz w:val="32"/>
          <w:szCs w:val="32"/>
        </w:rPr>
        <w:t>一</w:t>
      </w:r>
      <w:proofErr w:type="gramEnd"/>
      <w:r>
        <w:rPr>
          <w:rFonts w:ascii="仿宋" w:eastAsia="仿宋" w:hAnsi="仿宋" w:cs="仿宋" w:hint="eastAsia"/>
          <w:kern w:val="0"/>
          <w:sz w:val="32"/>
          <w:szCs w:val="32"/>
        </w:rPr>
        <w:t>：</w:t>
      </w:r>
      <w:r>
        <w:rPr>
          <w:rFonts w:ascii="仿宋" w:eastAsia="仿宋" w:hAnsi="仿宋" w:cs="仿宋" w:hint="eastAsia"/>
          <w:kern w:val="0"/>
          <w:sz w:val="32"/>
          <w:szCs w:val="32"/>
        </w:rPr>
        <w:t xml:space="preserve">GK01 </w:t>
      </w:r>
      <w:r>
        <w:rPr>
          <w:rFonts w:ascii="仿宋" w:eastAsia="仿宋" w:hAnsi="仿宋" w:cs="仿宋" w:hint="eastAsia"/>
          <w:kern w:val="0"/>
          <w:sz w:val="32"/>
          <w:szCs w:val="32"/>
        </w:rPr>
        <w:t>收入支出决算总表</w:t>
      </w:r>
      <w:r>
        <w:rPr>
          <w:rFonts w:ascii="仿宋" w:eastAsia="仿宋" w:hAnsi="仿宋" w:cs="仿宋" w:hint="eastAsia"/>
          <w:kern w:val="0"/>
          <w:sz w:val="32"/>
          <w:szCs w:val="32"/>
        </w:rPr>
        <w:t>(</w:t>
      </w:r>
      <w:r>
        <w:rPr>
          <w:rFonts w:ascii="仿宋" w:eastAsia="仿宋" w:hAnsi="仿宋" w:cs="仿宋" w:hint="eastAsia"/>
          <w:kern w:val="0"/>
          <w:sz w:val="32"/>
          <w:szCs w:val="32"/>
        </w:rPr>
        <w:t>公开</w:t>
      </w:r>
      <w:r>
        <w:rPr>
          <w:rFonts w:ascii="仿宋" w:eastAsia="仿宋" w:hAnsi="仿宋" w:cs="仿宋" w:hint="eastAsia"/>
          <w:kern w:val="0"/>
          <w:sz w:val="32"/>
          <w:szCs w:val="32"/>
        </w:rPr>
        <w:t>01</w:t>
      </w:r>
      <w:r>
        <w:rPr>
          <w:rFonts w:ascii="仿宋" w:eastAsia="仿宋" w:hAnsi="仿宋" w:cs="仿宋" w:hint="eastAsia"/>
          <w:kern w:val="0"/>
          <w:sz w:val="32"/>
          <w:szCs w:val="32"/>
        </w:rPr>
        <w:t>表</w:t>
      </w:r>
      <w:r>
        <w:rPr>
          <w:rFonts w:ascii="仿宋" w:eastAsia="仿宋" w:hAnsi="仿宋" w:cs="仿宋" w:hint="eastAsia"/>
          <w:kern w:val="0"/>
          <w:sz w:val="32"/>
          <w:szCs w:val="32"/>
        </w:rPr>
        <w:t>)</w:t>
      </w:r>
    </w:p>
    <w:p w:rsidR="00CD3EE8" w:rsidRDefault="00AF208E">
      <w:pPr>
        <w:rPr>
          <w:rFonts w:ascii="仿宋" w:eastAsia="仿宋" w:hAnsi="仿宋" w:cs="仿宋"/>
          <w:kern w:val="0"/>
          <w:sz w:val="32"/>
          <w:szCs w:val="32"/>
        </w:rPr>
      </w:pPr>
      <w:r>
        <w:rPr>
          <w:rFonts w:ascii="仿宋" w:eastAsia="仿宋" w:hAnsi="仿宋" w:cs="仿宋" w:hint="eastAsia"/>
          <w:kern w:val="0"/>
          <w:sz w:val="32"/>
          <w:szCs w:val="32"/>
        </w:rPr>
        <w:t>表二：</w:t>
      </w:r>
      <w:r>
        <w:rPr>
          <w:rFonts w:ascii="仿宋" w:eastAsia="仿宋" w:hAnsi="仿宋" w:cs="仿宋" w:hint="eastAsia"/>
          <w:kern w:val="0"/>
          <w:sz w:val="32"/>
          <w:szCs w:val="32"/>
        </w:rPr>
        <w:t xml:space="preserve">GK02 </w:t>
      </w:r>
      <w:r>
        <w:rPr>
          <w:rFonts w:ascii="仿宋" w:eastAsia="仿宋" w:hAnsi="仿宋" w:cs="仿宋" w:hint="eastAsia"/>
          <w:kern w:val="0"/>
          <w:sz w:val="32"/>
          <w:szCs w:val="32"/>
        </w:rPr>
        <w:t>收入决算表</w:t>
      </w:r>
      <w:r>
        <w:rPr>
          <w:rFonts w:ascii="仿宋" w:eastAsia="仿宋" w:hAnsi="仿宋" w:cs="仿宋" w:hint="eastAsia"/>
          <w:kern w:val="0"/>
          <w:sz w:val="32"/>
          <w:szCs w:val="32"/>
        </w:rPr>
        <w:t>(</w:t>
      </w:r>
      <w:r>
        <w:rPr>
          <w:rFonts w:ascii="仿宋" w:eastAsia="仿宋" w:hAnsi="仿宋" w:cs="仿宋" w:hint="eastAsia"/>
          <w:kern w:val="0"/>
          <w:sz w:val="32"/>
          <w:szCs w:val="32"/>
        </w:rPr>
        <w:t>公开</w:t>
      </w:r>
      <w:r>
        <w:rPr>
          <w:rFonts w:ascii="仿宋" w:eastAsia="仿宋" w:hAnsi="仿宋" w:cs="仿宋" w:hint="eastAsia"/>
          <w:kern w:val="0"/>
          <w:sz w:val="32"/>
          <w:szCs w:val="32"/>
        </w:rPr>
        <w:t>02</w:t>
      </w:r>
      <w:r>
        <w:rPr>
          <w:rFonts w:ascii="仿宋" w:eastAsia="仿宋" w:hAnsi="仿宋" w:cs="仿宋" w:hint="eastAsia"/>
          <w:kern w:val="0"/>
          <w:sz w:val="32"/>
          <w:szCs w:val="32"/>
        </w:rPr>
        <w:t>表</w:t>
      </w:r>
      <w:r>
        <w:rPr>
          <w:rFonts w:ascii="仿宋" w:eastAsia="仿宋" w:hAnsi="仿宋" w:cs="仿宋" w:hint="eastAsia"/>
          <w:kern w:val="0"/>
          <w:sz w:val="32"/>
          <w:szCs w:val="32"/>
        </w:rPr>
        <w:t>)</w:t>
      </w:r>
    </w:p>
    <w:p w:rsidR="00CD3EE8" w:rsidRDefault="00AF208E">
      <w:pPr>
        <w:rPr>
          <w:rFonts w:ascii="仿宋" w:eastAsia="仿宋" w:hAnsi="仿宋" w:cs="仿宋"/>
          <w:kern w:val="0"/>
          <w:sz w:val="32"/>
          <w:szCs w:val="32"/>
        </w:rPr>
      </w:pPr>
      <w:r>
        <w:rPr>
          <w:rFonts w:ascii="仿宋" w:eastAsia="仿宋" w:hAnsi="仿宋" w:cs="仿宋" w:hint="eastAsia"/>
          <w:kern w:val="0"/>
          <w:sz w:val="32"/>
          <w:szCs w:val="32"/>
        </w:rPr>
        <w:t>表三：</w:t>
      </w:r>
      <w:r>
        <w:rPr>
          <w:rFonts w:ascii="仿宋" w:eastAsia="仿宋" w:hAnsi="仿宋" w:cs="仿宋" w:hint="eastAsia"/>
          <w:kern w:val="0"/>
          <w:sz w:val="32"/>
          <w:szCs w:val="32"/>
        </w:rPr>
        <w:t xml:space="preserve">GK03 </w:t>
      </w:r>
      <w:r>
        <w:rPr>
          <w:rFonts w:ascii="仿宋" w:eastAsia="仿宋" w:hAnsi="仿宋" w:cs="仿宋" w:hint="eastAsia"/>
          <w:kern w:val="0"/>
          <w:sz w:val="32"/>
          <w:szCs w:val="32"/>
        </w:rPr>
        <w:t>支出决算表</w:t>
      </w:r>
      <w:r>
        <w:rPr>
          <w:rFonts w:ascii="仿宋" w:eastAsia="仿宋" w:hAnsi="仿宋" w:cs="仿宋" w:hint="eastAsia"/>
          <w:kern w:val="0"/>
          <w:sz w:val="32"/>
          <w:szCs w:val="32"/>
        </w:rPr>
        <w:t>(</w:t>
      </w:r>
      <w:r>
        <w:rPr>
          <w:rFonts w:ascii="仿宋" w:eastAsia="仿宋" w:hAnsi="仿宋" w:cs="仿宋" w:hint="eastAsia"/>
          <w:kern w:val="0"/>
          <w:sz w:val="32"/>
          <w:szCs w:val="32"/>
        </w:rPr>
        <w:t>公开</w:t>
      </w:r>
      <w:r>
        <w:rPr>
          <w:rFonts w:ascii="仿宋" w:eastAsia="仿宋" w:hAnsi="仿宋" w:cs="仿宋" w:hint="eastAsia"/>
          <w:kern w:val="0"/>
          <w:sz w:val="32"/>
          <w:szCs w:val="32"/>
        </w:rPr>
        <w:t>03</w:t>
      </w:r>
      <w:r>
        <w:rPr>
          <w:rFonts w:ascii="仿宋" w:eastAsia="仿宋" w:hAnsi="仿宋" w:cs="仿宋" w:hint="eastAsia"/>
          <w:kern w:val="0"/>
          <w:sz w:val="32"/>
          <w:szCs w:val="32"/>
        </w:rPr>
        <w:t>表</w:t>
      </w:r>
      <w:r>
        <w:rPr>
          <w:rFonts w:ascii="仿宋" w:eastAsia="仿宋" w:hAnsi="仿宋" w:cs="仿宋" w:hint="eastAsia"/>
          <w:kern w:val="0"/>
          <w:sz w:val="32"/>
          <w:szCs w:val="32"/>
        </w:rPr>
        <w:t>)</w:t>
      </w:r>
    </w:p>
    <w:p w:rsidR="00CD3EE8" w:rsidRDefault="00AF208E">
      <w:pPr>
        <w:rPr>
          <w:rFonts w:ascii="仿宋" w:eastAsia="仿宋" w:hAnsi="仿宋" w:cs="仿宋"/>
          <w:kern w:val="0"/>
          <w:sz w:val="32"/>
          <w:szCs w:val="32"/>
        </w:rPr>
      </w:pPr>
      <w:r>
        <w:rPr>
          <w:rFonts w:ascii="仿宋" w:eastAsia="仿宋" w:hAnsi="仿宋" w:cs="仿宋" w:hint="eastAsia"/>
          <w:kern w:val="0"/>
          <w:sz w:val="32"/>
          <w:szCs w:val="32"/>
        </w:rPr>
        <w:t>表四：</w:t>
      </w:r>
      <w:r>
        <w:rPr>
          <w:rFonts w:ascii="仿宋" w:eastAsia="仿宋" w:hAnsi="仿宋" w:cs="仿宋" w:hint="eastAsia"/>
          <w:kern w:val="0"/>
          <w:sz w:val="32"/>
          <w:szCs w:val="32"/>
        </w:rPr>
        <w:t xml:space="preserve">GK04 </w:t>
      </w:r>
      <w:r>
        <w:rPr>
          <w:rFonts w:ascii="仿宋" w:eastAsia="仿宋" w:hAnsi="仿宋" w:cs="仿宋" w:hint="eastAsia"/>
          <w:kern w:val="0"/>
          <w:sz w:val="32"/>
          <w:szCs w:val="32"/>
        </w:rPr>
        <w:t>财政拨款收入支出决算总表</w:t>
      </w:r>
      <w:r>
        <w:rPr>
          <w:rFonts w:ascii="仿宋" w:eastAsia="仿宋" w:hAnsi="仿宋" w:cs="仿宋" w:hint="eastAsia"/>
          <w:kern w:val="0"/>
          <w:sz w:val="32"/>
          <w:szCs w:val="32"/>
        </w:rPr>
        <w:t>(</w:t>
      </w:r>
      <w:r>
        <w:rPr>
          <w:rFonts w:ascii="仿宋" w:eastAsia="仿宋" w:hAnsi="仿宋" w:cs="仿宋" w:hint="eastAsia"/>
          <w:kern w:val="0"/>
          <w:sz w:val="32"/>
          <w:szCs w:val="32"/>
        </w:rPr>
        <w:t>公开</w:t>
      </w:r>
      <w:r>
        <w:rPr>
          <w:rFonts w:ascii="仿宋" w:eastAsia="仿宋" w:hAnsi="仿宋" w:cs="仿宋" w:hint="eastAsia"/>
          <w:kern w:val="0"/>
          <w:sz w:val="32"/>
          <w:szCs w:val="32"/>
        </w:rPr>
        <w:t>04</w:t>
      </w:r>
      <w:r>
        <w:rPr>
          <w:rFonts w:ascii="仿宋" w:eastAsia="仿宋" w:hAnsi="仿宋" w:cs="仿宋" w:hint="eastAsia"/>
          <w:kern w:val="0"/>
          <w:sz w:val="32"/>
          <w:szCs w:val="32"/>
        </w:rPr>
        <w:t>表</w:t>
      </w:r>
      <w:r>
        <w:rPr>
          <w:rFonts w:ascii="仿宋" w:eastAsia="仿宋" w:hAnsi="仿宋" w:cs="仿宋" w:hint="eastAsia"/>
          <w:kern w:val="0"/>
          <w:sz w:val="32"/>
          <w:szCs w:val="32"/>
        </w:rPr>
        <w:t>)</w:t>
      </w:r>
    </w:p>
    <w:p w:rsidR="00CD3EE8" w:rsidRDefault="00AF208E">
      <w:pPr>
        <w:rPr>
          <w:rFonts w:ascii="仿宋" w:eastAsia="仿宋" w:hAnsi="仿宋" w:cs="仿宋"/>
          <w:kern w:val="0"/>
          <w:sz w:val="32"/>
          <w:szCs w:val="32"/>
        </w:rPr>
      </w:pPr>
      <w:r>
        <w:rPr>
          <w:rFonts w:ascii="仿宋" w:eastAsia="仿宋" w:hAnsi="仿宋" w:cs="仿宋" w:hint="eastAsia"/>
          <w:kern w:val="0"/>
          <w:sz w:val="32"/>
          <w:szCs w:val="32"/>
        </w:rPr>
        <w:t>表五：</w:t>
      </w:r>
      <w:r>
        <w:rPr>
          <w:rFonts w:ascii="仿宋" w:eastAsia="仿宋" w:hAnsi="仿宋" w:cs="仿宋" w:hint="eastAsia"/>
          <w:kern w:val="0"/>
          <w:sz w:val="32"/>
          <w:szCs w:val="32"/>
        </w:rPr>
        <w:t xml:space="preserve">GK05 </w:t>
      </w:r>
      <w:r>
        <w:rPr>
          <w:rFonts w:ascii="仿宋" w:eastAsia="仿宋" w:hAnsi="仿宋" w:cs="仿宋" w:hint="eastAsia"/>
          <w:kern w:val="0"/>
          <w:sz w:val="32"/>
          <w:szCs w:val="32"/>
        </w:rPr>
        <w:t>一般公共预算财政拨款支出决算表（一）</w:t>
      </w:r>
      <w:r>
        <w:rPr>
          <w:rFonts w:ascii="仿宋" w:eastAsia="仿宋" w:hAnsi="仿宋" w:cs="仿宋" w:hint="eastAsia"/>
          <w:kern w:val="0"/>
          <w:sz w:val="32"/>
          <w:szCs w:val="32"/>
        </w:rPr>
        <w:t>(</w:t>
      </w:r>
      <w:r>
        <w:rPr>
          <w:rFonts w:ascii="仿宋" w:eastAsia="仿宋" w:hAnsi="仿宋" w:cs="仿宋" w:hint="eastAsia"/>
          <w:kern w:val="0"/>
          <w:sz w:val="32"/>
          <w:szCs w:val="32"/>
        </w:rPr>
        <w:t>公开</w:t>
      </w:r>
      <w:r>
        <w:rPr>
          <w:rFonts w:ascii="仿宋" w:eastAsia="仿宋" w:hAnsi="仿宋" w:cs="仿宋" w:hint="eastAsia"/>
          <w:kern w:val="0"/>
          <w:sz w:val="32"/>
          <w:szCs w:val="32"/>
        </w:rPr>
        <w:t>05</w:t>
      </w:r>
      <w:r>
        <w:rPr>
          <w:rFonts w:ascii="仿宋" w:eastAsia="仿宋" w:hAnsi="仿宋" w:cs="仿宋" w:hint="eastAsia"/>
          <w:kern w:val="0"/>
          <w:sz w:val="32"/>
          <w:szCs w:val="32"/>
        </w:rPr>
        <w:t>表</w:t>
      </w:r>
      <w:r>
        <w:rPr>
          <w:rFonts w:ascii="仿宋" w:eastAsia="仿宋" w:hAnsi="仿宋" w:cs="仿宋" w:hint="eastAsia"/>
          <w:kern w:val="0"/>
          <w:sz w:val="32"/>
          <w:szCs w:val="32"/>
        </w:rPr>
        <w:t>)</w:t>
      </w:r>
    </w:p>
    <w:p w:rsidR="00CD3EE8" w:rsidRDefault="00AF208E">
      <w:pPr>
        <w:rPr>
          <w:rFonts w:ascii="仿宋" w:eastAsia="仿宋" w:hAnsi="仿宋" w:cs="仿宋"/>
          <w:kern w:val="0"/>
          <w:sz w:val="32"/>
          <w:szCs w:val="32"/>
        </w:rPr>
      </w:pPr>
      <w:r>
        <w:rPr>
          <w:rFonts w:ascii="仿宋" w:eastAsia="仿宋" w:hAnsi="仿宋" w:cs="仿宋" w:hint="eastAsia"/>
          <w:kern w:val="0"/>
          <w:sz w:val="32"/>
          <w:szCs w:val="32"/>
        </w:rPr>
        <w:t>表六：</w:t>
      </w:r>
      <w:r>
        <w:rPr>
          <w:rFonts w:ascii="仿宋" w:eastAsia="仿宋" w:hAnsi="仿宋" w:cs="仿宋" w:hint="eastAsia"/>
          <w:kern w:val="0"/>
          <w:sz w:val="32"/>
          <w:szCs w:val="32"/>
        </w:rPr>
        <w:t xml:space="preserve">GK06 </w:t>
      </w:r>
      <w:r>
        <w:rPr>
          <w:rFonts w:ascii="仿宋" w:eastAsia="仿宋" w:hAnsi="仿宋" w:cs="仿宋" w:hint="eastAsia"/>
          <w:kern w:val="0"/>
          <w:sz w:val="32"/>
          <w:szCs w:val="32"/>
        </w:rPr>
        <w:t>一般公共预算财政拨款支出决算表（二）</w:t>
      </w:r>
      <w:r>
        <w:rPr>
          <w:rFonts w:ascii="仿宋" w:eastAsia="仿宋" w:hAnsi="仿宋" w:cs="仿宋" w:hint="eastAsia"/>
          <w:kern w:val="0"/>
          <w:sz w:val="32"/>
          <w:szCs w:val="32"/>
        </w:rPr>
        <w:t>(</w:t>
      </w:r>
      <w:r>
        <w:rPr>
          <w:rFonts w:ascii="仿宋" w:eastAsia="仿宋" w:hAnsi="仿宋" w:cs="仿宋" w:hint="eastAsia"/>
          <w:kern w:val="0"/>
          <w:sz w:val="32"/>
          <w:szCs w:val="32"/>
        </w:rPr>
        <w:t>公开</w:t>
      </w:r>
      <w:r>
        <w:rPr>
          <w:rFonts w:ascii="仿宋" w:eastAsia="仿宋" w:hAnsi="仿宋" w:cs="仿宋" w:hint="eastAsia"/>
          <w:kern w:val="0"/>
          <w:sz w:val="32"/>
          <w:szCs w:val="32"/>
        </w:rPr>
        <w:t>06</w:t>
      </w:r>
      <w:r>
        <w:rPr>
          <w:rFonts w:ascii="仿宋" w:eastAsia="仿宋" w:hAnsi="仿宋" w:cs="仿宋" w:hint="eastAsia"/>
          <w:kern w:val="0"/>
          <w:sz w:val="32"/>
          <w:szCs w:val="32"/>
        </w:rPr>
        <w:t>表</w:t>
      </w:r>
      <w:r>
        <w:rPr>
          <w:rFonts w:ascii="仿宋" w:eastAsia="仿宋" w:hAnsi="仿宋" w:cs="仿宋" w:hint="eastAsia"/>
          <w:kern w:val="0"/>
          <w:sz w:val="32"/>
          <w:szCs w:val="32"/>
        </w:rPr>
        <w:t>)</w:t>
      </w:r>
    </w:p>
    <w:p w:rsidR="00CD3EE8" w:rsidRDefault="00AF208E">
      <w:pPr>
        <w:rPr>
          <w:rFonts w:ascii="仿宋" w:eastAsia="仿宋" w:hAnsi="仿宋" w:cs="仿宋"/>
          <w:kern w:val="0"/>
          <w:sz w:val="32"/>
          <w:szCs w:val="32"/>
        </w:rPr>
      </w:pPr>
      <w:r>
        <w:rPr>
          <w:rFonts w:ascii="仿宋" w:eastAsia="仿宋" w:hAnsi="仿宋" w:cs="仿宋" w:hint="eastAsia"/>
          <w:kern w:val="0"/>
          <w:sz w:val="32"/>
          <w:szCs w:val="32"/>
        </w:rPr>
        <w:t>表七：</w:t>
      </w:r>
      <w:r>
        <w:rPr>
          <w:rFonts w:ascii="仿宋" w:eastAsia="仿宋" w:hAnsi="仿宋" w:cs="仿宋" w:hint="eastAsia"/>
          <w:kern w:val="0"/>
          <w:sz w:val="32"/>
          <w:szCs w:val="32"/>
        </w:rPr>
        <w:t xml:space="preserve">GK07 </w:t>
      </w:r>
      <w:r>
        <w:rPr>
          <w:rFonts w:ascii="仿宋" w:eastAsia="仿宋" w:hAnsi="仿宋" w:cs="仿宋" w:hint="eastAsia"/>
          <w:kern w:val="0"/>
          <w:sz w:val="32"/>
          <w:szCs w:val="32"/>
        </w:rPr>
        <w:t>一般公共预算财政拨款“三公”经费支出决算表</w:t>
      </w:r>
      <w:r>
        <w:rPr>
          <w:rFonts w:ascii="仿宋" w:eastAsia="仿宋" w:hAnsi="仿宋" w:cs="仿宋" w:hint="eastAsia"/>
          <w:kern w:val="0"/>
          <w:sz w:val="32"/>
          <w:szCs w:val="32"/>
        </w:rPr>
        <w:t>(</w:t>
      </w:r>
      <w:r>
        <w:rPr>
          <w:rFonts w:ascii="仿宋" w:eastAsia="仿宋" w:hAnsi="仿宋" w:cs="仿宋" w:hint="eastAsia"/>
          <w:kern w:val="0"/>
          <w:sz w:val="32"/>
          <w:szCs w:val="32"/>
        </w:rPr>
        <w:t>公开</w:t>
      </w:r>
      <w:r>
        <w:rPr>
          <w:rFonts w:ascii="仿宋" w:eastAsia="仿宋" w:hAnsi="仿宋" w:cs="仿宋" w:hint="eastAsia"/>
          <w:kern w:val="0"/>
          <w:sz w:val="32"/>
          <w:szCs w:val="32"/>
        </w:rPr>
        <w:t>07)</w:t>
      </w:r>
    </w:p>
    <w:p w:rsidR="00CD3EE8" w:rsidRDefault="00AF208E">
      <w:pPr>
        <w:rPr>
          <w:rFonts w:ascii="仿宋" w:eastAsia="仿宋" w:hAnsi="仿宋" w:cs="仿宋"/>
          <w:kern w:val="0"/>
          <w:sz w:val="32"/>
          <w:szCs w:val="32"/>
        </w:rPr>
      </w:pPr>
      <w:r>
        <w:rPr>
          <w:rFonts w:ascii="仿宋" w:eastAsia="仿宋" w:hAnsi="仿宋" w:cs="仿宋" w:hint="eastAsia"/>
          <w:kern w:val="0"/>
          <w:sz w:val="32"/>
          <w:szCs w:val="32"/>
        </w:rPr>
        <w:t>表八：</w:t>
      </w:r>
      <w:r>
        <w:rPr>
          <w:rFonts w:ascii="仿宋" w:eastAsia="仿宋" w:hAnsi="仿宋" w:cs="仿宋" w:hint="eastAsia"/>
          <w:kern w:val="0"/>
          <w:sz w:val="32"/>
          <w:szCs w:val="32"/>
        </w:rPr>
        <w:t xml:space="preserve">GK08 </w:t>
      </w:r>
      <w:r>
        <w:rPr>
          <w:rFonts w:ascii="仿宋" w:eastAsia="仿宋" w:hAnsi="仿宋" w:cs="仿宋" w:hint="eastAsia"/>
          <w:kern w:val="0"/>
          <w:sz w:val="32"/>
          <w:szCs w:val="32"/>
        </w:rPr>
        <w:t>政府性基金预算财政拨款收入支出决算表</w:t>
      </w:r>
      <w:r>
        <w:rPr>
          <w:rFonts w:ascii="仿宋" w:eastAsia="仿宋" w:hAnsi="仿宋" w:cs="仿宋" w:hint="eastAsia"/>
          <w:kern w:val="0"/>
          <w:sz w:val="32"/>
          <w:szCs w:val="32"/>
        </w:rPr>
        <w:t>(</w:t>
      </w:r>
      <w:r>
        <w:rPr>
          <w:rFonts w:ascii="仿宋" w:eastAsia="仿宋" w:hAnsi="仿宋" w:cs="仿宋" w:hint="eastAsia"/>
          <w:kern w:val="0"/>
          <w:sz w:val="32"/>
          <w:szCs w:val="32"/>
        </w:rPr>
        <w:t>公开</w:t>
      </w:r>
      <w:r>
        <w:rPr>
          <w:rFonts w:ascii="仿宋" w:eastAsia="仿宋" w:hAnsi="仿宋" w:cs="仿宋" w:hint="eastAsia"/>
          <w:kern w:val="0"/>
          <w:sz w:val="32"/>
          <w:szCs w:val="32"/>
        </w:rPr>
        <w:t>08</w:t>
      </w:r>
      <w:r>
        <w:rPr>
          <w:rFonts w:ascii="仿宋" w:eastAsia="仿宋" w:hAnsi="仿宋" w:cs="仿宋" w:hint="eastAsia"/>
          <w:kern w:val="0"/>
          <w:sz w:val="32"/>
          <w:szCs w:val="32"/>
        </w:rPr>
        <w:t>表</w:t>
      </w:r>
      <w:r>
        <w:rPr>
          <w:rFonts w:ascii="仿宋" w:eastAsia="仿宋" w:hAnsi="仿宋" w:cs="仿宋" w:hint="eastAsia"/>
          <w:kern w:val="0"/>
          <w:sz w:val="32"/>
          <w:szCs w:val="32"/>
        </w:rPr>
        <w:t>)</w:t>
      </w:r>
    </w:p>
    <w:p w:rsidR="00CD3EE8" w:rsidRDefault="00AF208E">
      <w:pPr>
        <w:rPr>
          <w:rFonts w:ascii="仿宋" w:eastAsia="仿宋" w:hAnsi="仿宋" w:cs="仿宋"/>
          <w:kern w:val="0"/>
          <w:sz w:val="32"/>
          <w:szCs w:val="32"/>
        </w:rPr>
      </w:pPr>
      <w:r>
        <w:rPr>
          <w:rFonts w:ascii="仿宋" w:eastAsia="仿宋" w:hAnsi="仿宋" w:cs="仿宋" w:hint="eastAsia"/>
          <w:kern w:val="0"/>
          <w:sz w:val="32"/>
          <w:szCs w:val="32"/>
        </w:rPr>
        <w:t>表九：</w:t>
      </w:r>
      <w:r>
        <w:rPr>
          <w:rFonts w:ascii="仿宋" w:eastAsia="仿宋" w:hAnsi="仿宋" w:cs="仿宋" w:hint="eastAsia"/>
          <w:kern w:val="0"/>
          <w:sz w:val="32"/>
          <w:szCs w:val="32"/>
        </w:rPr>
        <w:t xml:space="preserve">GK09 </w:t>
      </w:r>
      <w:r>
        <w:rPr>
          <w:rFonts w:ascii="仿宋" w:eastAsia="仿宋" w:hAnsi="仿宋" w:cs="仿宋" w:hint="eastAsia"/>
          <w:kern w:val="0"/>
          <w:sz w:val="32"/>
          <w:szCs w:val="32"/>
        </w:rPr>
        <w:t>国有资本经营预算财政拨款支出决算表</w:t>
      </w:r>
      <w:r>
        <w:rPr>
          <w:rFonts w:ascii="仿宋" w:eastAsia="仿宋" w:hAnsi="仿宋" w:cs="仿宋" w:hint="eastAsia"/>
          <w:kern w:val="0"/>
          <w:sz w:val="32"/>
          <w:szCs w:val="32"/>
        </w:rPr>
        <w:t>(</w:t>
      </w:r>
      <w:r>
        <w:rPr>
          <w:rFonts w:ascii="仿宋" w:eastAsia="仿宋" w:hAnsi="仿宋" w:cs="仿宋" w:hint="eastAsia"/>
          <w:kern w:val="0"/>
          <w:sz w:val="32"/>
          <w:szCs w:val="32"/>
        </w:rPr>
        <w:t>公开</w:t>
      </w:r>
      <w:r>
        <w:rPr>
          <w:rFonts w:ascii="仿宋" w:eastAsia="仿宋" w:hAnsi="仿宋" w:cs="仿宋" w:hint="eastAsia"/>
          <w:kern w:val="0"/>
          <w:sz w:val="32"/>
          <w:szCs w:val="32"/>
        </w:rPr>
        <w:t>09</w:t>
      </w:r>
      <w:r>
        <w:rPr>
          <w:rFonts w:ascii="仿宋" w:eastAsia="仿宋" w:hAnsi="仿宋" w:cs="仿宋" w:hint="eastAsia"/>
          <w:kern w:val="0"/>
          <w:sz w:val="32"/>
          <w:szCs w:val="32"/>
        </w:rPr>
        <w:t>表</w:t>
      </w:r>
      <w:r>
        <w:rPr>
          <w:rFonts w:ascii="仿宋" w:eastAsia="仿宋" w:hAnsi="仿宋" w:cs="仿宋" w:hint="eastAsia"/>
          <w:kern w:val="0"/>
          <w:sz w:val="32"/>
          <w:szCs w:val="32"/>
        </w:rPr>
        <w:t>)</w:t>
      </w:r>
    </w:p>
    <w:p w:rsidR="00CD3EE8" w:rsidRDefault="00AF208E">
      <w:pPr>
        <w:rPr>
          <w:rFonts w:ascii="仿宋" w:eastAsia="仿宋" w:hAnsi="仿宋" w:cs="仿宋"/>
          <w:kern w:val="0"/>
          <w:sz w:val="32"/>
          <w:szCs w:val="32"/>
        </w:rPr>
      </w:pPr>
      <w:r>
        <w:rPr>
          <w:rFonts w:ascii="仿宋" w:eastAsia="仿宋" w:hAnsi="仿宋" w:cs="仿宋" w:hint="eastAsia"/>
          <w:kern w:val="0"/>
          <w:sz w:val="32"/>
          <w:szCs w:val="32"/>
        </w:rPr>
        <w:t>表十：</w:t>
      </w:r>
      <w:r>
        <w:rPr>
          <w:rFonts w:ascii="仿宋" w:eastAsia="仿宋" w:hAnsi="仿宋" w:cs="仿宋" w:hint="eastAsia"/>
          <w:kern w:val="0"/>
          <w:sz w:val="32"/>
          <w:szCs w:val="32"/>
        </w:rPr>
        <w:t xml:space="preserve">GK10 </w:t>
      </w:r>
      <w:r>
        <w:rPr>
          <w:rFonts w:ascii="仿宋" w:eastAsia="仿宋" w:hAnsi="仿宋" w:cs="仿宋" w:hint="eastAsia"/>
          <w:kern w:val="0"/>
          <w:sz w:val="32"/>
          <w:szCs w:val="32"/>
        </w:rPr>
        <w:t>部门决算公开相关信息统计表</w:t>
      </w:r>
      <w:r>
        <w:rPr>
          <w:rFonts w:ascii="仿宋" w:eastAsia="仿宋" w:hAnsi="仿宋" w:cs="仿宋" w:hint="eastAsia"/>
          <w:kern w:val="0"/>
          <w:sz w:val="32"/>
          <w:szCs w:val="32"/>
        </w:rPr>
        <w:t>(</w:t>
      </w:r>
      <w:r>
        <w:rPr>
          <w:rFonts w:ascii="仿宋" w:eastAsia="仿宋" w:hAnsi="仿宋" w:cs="仿宋" w:hint="eastAsia"/>
          <w:kern w:val="0"/>
          <w:sz w:val="32"/>
          <w:szCs w:val="32"/>
        </w:rPr>
        <w:t>公开</w:t>
      </w:r>
      <w:r>
        <w:rPr>
          <w:rFonts w:ascii="仿宋" w:eastAsia="仿宋" w:hAnsi="仿宋" w:cs="仿宋" w:hint="eastAsia"/>
          <w:kern w:val="0"/>
          <w:sz w:val="32"/>
          <w:szCs w:val="32"/>
        </w:rPr>
        <w:t>10</w:t>
      </w:r>
      <w:r>
        <w:rPr>
          <w:rFonts w:ascii="仿宋" w:eastAsia="仿宋" w:hAnsi="仿宋" w:cs="仿宋" w:hint="eastAsia"/>
          <w:kern w:val="0"/>
          <w:sz w:val="32"/>
          <w:szCs w:val="32"/>
        </w:rPr>
        <w:t>表</w:t>
      </w:r>
      <w:r>
        <w:rPr>
          <w:rFonts w:ascii="仿宋" w:eastAsia="仿宋" w:hAnsi="仿宋" w:cs="仿宋" w:hint="eastAsia"/>
          <w:kern w:val="0"/>
          <w:sz w:val="32"/>
          <w:szCs w:val="32"/>
        </w:rPr>
        <w:t>)</w:t>
      </w:r>
    </w:p>
    <w:p w:rsidR="00CD3EE8" w:rsidRDefault="00AF208E">
      <w:pPr>
        <w:rPr>
          <w:rFonts w:ascii="仿宋" w:eastAsia="仿宋" w:hAnsi="仿宋" w:cs="仿宋"/>
          <w:b/>
          <w:kern w:val="0"/>
          <w:sz w:val="32"/>
          <w:szCs w:val="32"/>
        </w:rPr>
      </w:pPr>
      <w:r>
        <w:rPr>
          <w:rFonts w:ascii="仿宋" w:eastAsia="仿宋" w:hAnsi="仿宋" w:cs="仿宋" w:hint="eastAsia"/>
          <w:b/>
          <w:kern w:val="0"/>
          <w:sz w:val="32"/>
          <w:szCs w:val="32"/>
        </w:rPr>
        <w:lastRenderedPageBreak/>
        <w:t>第三部分</w:t>
      </w:r>
      <w:r>
        <w:rPr>
          <w:rFonts w:ascii="仿宋" w:eastAsia="仿宋" w:hAnsi="仿宋" w:cs="仿宋" w:hint="eastAsia"/>
          <w:b/>
          <w:kern w:val="0"/>
          <w:sz w:val="32"/>
          <w:szCs w:val="32"/>
        </w:rPr>
        <w:t xml:space="preserve"> 2020</w:t>
      </w:r>
      <w:r>
        <w:rPr>
          <w:rFonts w:ascii="仿宋" w:eastAsia="仿宋" w:hAnsi="仿宋" w:cs="仿宋" w:hint="eastAsia"/>
          <w:b/>
          <w:kern w:val="0"/>
          <w:sz w:val="32"/>
          <w:szCs w:val="32"/>
        </w:rPr>
        <w:t>年度部门决算情况说明</w:t>
      </w:r>
    </w:p>
    <w:p w:rsidR="00CD3EE8" w:rsidRDefault="00AF208E">
      <w:pPr>
        <w:rPr>
          <w:rFonts w:ascii="仿宋" w:eastAsia="仿宋" w:hAnsi="仿宋" w:cs="仿宋"/>
          <w:kern w:val="0"/>
          <w:sz w:val="32"/>
          <w:szCs w:val="32"/>
        </w:rPr>
      </w:pPr>
      <w:r>
        <w:rPr>
          <w:rFonts w:ascii="仿宋" w:eastAsia="仿宋" w:hAnsi="仿宋" w:cs="仿宋" w:hint="eastAsia"/>
          <w:kern w:val="0"/>
          <w:sz w:val="32"/>
          <w:szCs w:val="32"/>
        </w:rPr>
        <w:t>一、决算收入情况</w:t>
      </w:r>
    </w:p>
    <w:p w:rsidR="00CD3EE8" w:rsidRDefault="00AF208E">
      <w:pPr>
        <w:rPr>
          <w:rFonts w:ascii="仿宋" w:eastAsia="仿宋" w:hAnsi="仿宋" w:cs="仿宋"/>
          <w:kern w:val="0"/>
          <w:sz w:val="32"/>
          <w:szCs w:val="32"/>
        </w:rPr>
      </w:pPr>
      <w:r>
        <w:rPr>
          <w:rFonts w:ascii="仿宋" w:eastAsia="仿宋" w:hAnsi="仿宋" w:cs="仿宋" w:hint="eastAsia"/>
          <w:kern w:val="0"/>
          <w:sz w:val="32"/>
          <w:szCs w:val="32"/>
        </w:rPr>
        <w:t>二、决算支出情况</w:t>
      </w:r>
    </w:p>
    <w:p w:rsidR="00CD3EE8" w:rsidRDefault="00AF208E">
      <w:pPr>
        <w:rPr>
          <w:rFonts w:ascii="仿宋" w:eastAsia="仿宋" w:hAnsi="仿宋" w:cs="仿宋"/>
          <w:kern w:val="0"/>
          <w:sz w:val="32"/>
          <w:szCs w:val="32"/>
        </w:rPr>
      </w:pPr>
      <w:r>
        <w:rPr>
          <w:rFonts w:ascii="仿宋" w:eastAsia="仿宋" w:hAnsi="仿宋" w:cs="仿宋" w:hint="eastAsia"/>
          <w:kern w:val="0"/>
          <w:sz w:val="32"/>
          <w:szCs w:val="32"/>
        </w:rPr>
        <w:t>三、“三公”经费情况</w:t>
      </w:r>
    </w:p>
    <w:p w:rsidR="00CD3EE8" w:rsidRDefault="00AF208E">
      <w:pPr>
        <w:rPr>
          <w:rFonts w:ascii="仿宋" w:eastAsia="仿宋" w:hAnsi="仿宋" w:cs="仿宋"/>
          <w:kern w:val="0"/>
          <w:sz w:val="32"/>
          <w:szCs w:val="32"/>
        </w:rPr>
      </w:pPr>
      <w:r>
        <w:rPr>
          <w:rFonts w:ascii="仿宋" w:eastAsia="仿宋" w:hAnsi="仿宋" w:cs="仿宋" w:hint="eastAsia"/>
          <w:kern w:val="0"/>
          <w:sz w:val="32"/>
          <w:szCs w:val="32"/>
        </w:rPr>
        <w:t>四、机关运行经费情况</w:t>
      </w:r>
    </w:p>
    <w:p w:rsidR="00CD3EE8" w:rsidRDefault="00AF208E">
      <w:pPr>
        <w:rPr>
          <w:rFonts w:ascii="仿宋" w:eastAsia="仿宋" w:hAnsi="仿宋" w:cs="仿宋"/>
          <w:kern w:val="0"/>
          <w:sz w:val="32"/>
          <w:szCs w:val="32"/>
        </w:rPr>
      </w:pPr>
      <w:r>
        <w:rPr>
          <w:rFonts w:ascii="仿宋" w:eastAsia="仿宋" w:hAnsi="仿宋" w:cs="仿宋" w:hint="eastAsia"/>
          <w:kern w:val="0"/>
          <w:sz w:val="32"/>
          <w:szCs w:val="32"/>
        </w:rPr>
        <w:t>五、政府决算采购情况说明</w:t>
      </w:r>
    </w:p>
    <w:p w:rsidR="00CD3EE8" w:rsidRDefault="00AF208E">
      <w:pPr>
        <w:rPr>
          <w:rFonts w:ascii="仿宋" w:eastAsia="仿宋" w:hAnsi="仿宋" w:cs="仿宋"/>
          <w:kern w:val="0"/>
          <w:sz w:val="32"/>
          <w:szCs w:val="32"/>
        </w:rPr>
      </w:pPr>
      <w:r>
        <w:rPr>
          <w:rFonts w:ascii="仿宋" w:eastAsia="仿宋" w:hAnsi="仿宋" w:cs="仿宋" w:hint="eastAsia"/>
          <w:kern w:val="0"/>
          <w:sz w:val="32"/>
          <w:szCs w:val="32"/>
        </w:rPr>
        <w:t>六、国有资产占有使用情况</w:t>
      </w:r>
    </w:p>
    <w:p w:rsidR="00CD3EE8" w:rsidRDefault="00AF208E">
      <w:pPr>
        <w:rPr>
          <w:rFonts w:ascii="仿宋" w:eastAsia="仿宋" w:hAnsi="仿宋" w:cs="仿宋"/>
          <w:kern w:val="0"/>
          <w:sz w:val="32"/>
          <w:szCs w:val="32"/>
        </w:rPr>
      </w:pPr>
      <w:r>
        <w:rPr>
          <w:rFonts w:ascii="仿宋" w:eastAsia="仿宋" w:hAnsi="仿宋" w:cs="仿宋" w:hint="eastAsia"/>
          <w:kern w:val="0"/>
          <w:sz w:val="32"/>
          <w:szCs w:val="32"/>
        </w:rPr>
        <w:t>七、绩效情况说明</w:t>
      </w:r>
    </w:p>
    <w:p w:rsidR="00CD3EE8" w:rsidRDefault="00AF208E">
      <w:pPr>
        <w:rPr>
          <w:rFonts w:ascii="仿宋" w:eastAsia="仿宋" w:hAnsi="仿宋" w:cs="仿宋"/>
          <w:b/>
          <w:kern w:val="0"/>
          <w:sz w:val="32"/>
          <w:szCs w:val="32"/>
        </w:rPr>
      </w:pPr>
      <w:r>
        <w:rPr>
          <w:rFonts w:ascii="仿宋" w:eastAsia="仿宋" w:hAnsi="仿宋" w:cs="仿宋" w:hint="eastAsia"/>
          <w:b/>
          <w:kern w:val="0"/>
          <w:sz w:val="32"/>
          <w:szCs w:val="32"/>
        </w:rPr>
        <w:t>第四部分</w:t>
      </w:r>
      <w:r>
        <w:rPr>
          <w:rFonts w:ascii="仿宋" w:eastAsia="仿宋" w:hAnsi="仿宋" w:cs="仿宋" w:hint="eastAsia"/>
          <w:b/>
          <w:kern w:val="0"/>
          <w:sz w:val="32"/>
          <w:szCs w:val="32"/>
        </w:rPr>
        <w:t xml:space="preserve"> </w:t>
      </w:r>
      <w:r>
        <w:rPr>
          <w:rFonts w:ascii="仿宋" w:eastAsia="仿宋" w:hAnsi="仿宋" w:cs="仿宋" w:hint="eastAsia"/>
          <w:b/>
          <w:kern w:val="0"/>
          <w:sz w:val="32"/>
          <w:szCs w:val="32"/>
        </w:rPr>
        <w:t>部门名词解释</w:t>
      </w:r>
    </w:p>
    <w:p w:rsidR="00CD3EE8" w:rsidRDefault="00CD3EE8">
      <w:pPr>
        <w:rPr>
          <w:rFonts w:ascii="仿宋" w:eastAsia="仿宋" w:hAnsi="仿宋" w:cs="仿宋"/>
          <w:b/>
          <w:kern w:val="0"/>
          <w:sz w:val="32"/>
          <w:szCs w:val="32"/>
        </w:rPr>
      </w:pPr>
    </w:p>
    <w:p w:rsidR="00CD3EE8" w:rsidRDefault="00AF208E">
      <w:pPr>
        <w:rPr>
          <w:rFonts w:ascii="仿宋" w:eastAsia="仿宋" w:hAnsi="仿宋" w:cs="仿宋"/>
          <w:b/>
          <w:kern w:val="0"/>
          <w:sz w:val="32"/>
          <w:szCs w:val="32"/>
        </w:rPr>
      </w:pPr>
      <w:r>
        <w:rPr>
          <w:rFonts w:ascii="仿宋" w:eastAsia="仿宋" w:hAnsi="仿宋" w:cs="仿宋" w:hint="eastAsia"/>
          <w:b/>
          <w:kern w:val="0"/>
          <w:sz w:val="32"/>
          <w:szCs w:val="32"/>
        </w:rPr>
        <w:t>内容</w:t>
      </w:r>
    </w:p>
    <w:p w:rsidR="00CD3EE8" w:rsidRDefault="00AF208E">
      <w:pPr>
        <w:rPr>
          <w:rFonts w:ascii="仿宋" w:eastAsia="仿宋" w:hAnsi="仿宋" w:cs="仿宋"/>
          <w:kern w:val="0"/>
          <w:sz w:val="32"/>
          <w:szCs w:val="32"/>
        </w:rPr>
      </w:pPr>
      <w:r>
        <w:rPr>
          <w:rFonts w:ascii="仿宋" w:eastAsia="仿宋" w:hAnsi="仿宋" w:cs="仿宋" w:hint="eastAsia"/>
          <w:kern w:val="0"/>
          <w:sz w:val="32"/>
          <w:szCs w:val="32"/>
        </w:rPr>
        <w:t>第一部分</w:t>
      </w:r>
      <w:r>
        <w:rPr>
          <w:rFonts w:ascii="仿宋" w:eastAsia="仿宋" w:hAnsi="仿宋" w:cs="仿宋" w:hint="eastAsia"/>
          <w:kern w:val="0"/>
          <w:sz w:val="32"/>
          <w:szCs w:val="32"/>
        </w:rPr>
        <w:t>：中国人民政治协商会议山西省大同市浑源县委员会概况</w:t>
      </w:r>
    </w:p>
    <w:p w:rsidR="00CD3EE8" w:rsidRDefault="00AF208E">
      <w:pPr>
        <w:numPr>
          <w:ilvl w:val="0"/>
          <w:numId w:val="1"/>
        </w:numPr>
        <w:ind w:firstLineChars="200" w:firstLine="640"/>
        <w:rPr>
          <w:rFonts w:ascii="仿宋" w:eastAsia="仿宋" w:hAnsi="仿宋" w:cs="仿宋"/>
          <w:kern w:val="0"/>
          <w:sz w:val="32"/>
          <w:szCs w:val="32"/>
        </w:rPr>
      </w:pPr>
      <w:r>
        <w:rPr>
          <w:rFonts w:ascii="仿宋" w:eastAsia="仿宋" w:hAnsi="仿宋" w:cs="仿宋" w:hint="eastAsia"/>
          <w:kern w:val="0"/>
          <w:sz w:val="32"/>
          <w:szCs w:val="32"/>
        </w:rPr>
        <w:t>部门职责</w:t>
      </w:r>
    </w:p>
    <w:p w:rsidR="00CD3EE8" w:rsidRPr="00AF208E" w:rsidRDefault="00AF208E" w:rsidP="00AF208E">
      <w:pPr>
        <w:widowControl/>
        <w:spacing w:line="594" w:lineRule="exact"/>
        <w:ind w:firstLineChars="150" w:firstLine="480"/>
        <w:jc w:val="left"/>
        <w:rPr>
          <w:rFonts w:ascii="仿宋" w:eastAsia="仿宋" w:hAnsi="仿宋" w:cs="仿宋" w:hint="eastAsia"/>
          <w:sz w:val="32"/>
          <w:szCs w:val="32"/>
        </w:rPr>
      </w:pPr>
      <w:r>
        <w:rPr>
          <w:rFonts w:ascii="仿宋" w:eastAsia="仿宋" w:hAnsi="仿宋" w:cs="仿宋" w:hint="eastAsia"/>
          <w:kern w:val="0"/>
          <w:sz w:val="32"/>
          <w:szCs w:val="32"/>
        </w:rPr>
        <w:t xml:space="preserve"> </w:t>
      </w:r>
      <w:r>
        <w:rPr>
          <w:rFonts w:ascii="仿宋" w:eastAsia="仿宋" w:hAnsi="仿宋" w:cs="仿宋" w:hint="eastAsia"/>
          <w:sz w:val="32"/>
          <w:szCs w:val="32"/>
          <w:lang w:bidi="ar"/>
        </w:rPr>
        <w:t>主要职</w:t>
      </w:r>
      <w:r>
        <w:rPr>
          <w:rFonts w:ascii="仿宋" w:eastAsia="仿宋" w:hAnsi="仿宋" w:cs="仿宋" w:hint="eastAsia"/>
          <w:sz w:val="32"/>
          <w:szCs w:val="32"/>
          <w:lang w:bidi="ar"/>
        </w:rPr>
        <w:t>责</w:t>
      </w:r>
      <w:r>
        <w:rPr>
          <w:rFonts w:ascii="仿宋" w:eastAsia="仿宋" w:hAnsi="仿宋" w:cs="仿宋" w:hint="eastAsia"/>
          <w:sz w:val="32"/>
          <w:szCs w:val="32"/>
          <w:lang w:bidi="ar"/>
        </w:rPr>
        <w:t>有：服务政协委员在履行政治协商、民主监督、参政议政职能中开展各项活动；负责组织开展专委会活动和委员界别活动；负责提案征集、审查、立案、交办、督办及提案办理反馈意见的收集等工作；广泛征求政协委员及各界人士的意见建议，组织委员反映社情民意；围绕委员培训、调研视察、理论研讨、新年茶话会等活动开展综合协调服务工作；完成县委、县政府领导交办的工作任务；</w:t>
      </w:r>
      <w:r>
        <w:rPr>
          <w:rFonts w:ascii="仿宋" w:eastAsia="仿宋" w:hAnsi="仿宋" w:cs="仿宋" w:hint="eastAsia"/>
          <w:kern w:val="0"/>
          <w:sz w:val="32"/>
          <w:szCs w:val="32"/>
          <w:lang w:bidi="ar"/>
        </w:rPr>
        <w:t>负责和管理政协机关的日常公文处理、重要文稿起草、文书收发、行政</w:t>
      </w:r>
      <w:r>
        <w:rPr>
          <w:rFonts w:ascii="仿宋" w:eastAsia="仿宋" w:hAnsi="仿宋" w:cs="仿宋" w:hint="eastAsia"/>
          <w:kern w:val="0"/>
          <w:sz w:val="32"/>
          <w:szCs w:val="32"/>
          <w:lang w:bidi="ar"/>
        </w:rPr>
        <w:lastRenderedPageBreak/>
        <w:t>事务、后勤接待、对外宣传、来信来访，以及财务、老干部等工作。</w:t>
      </w:r>
    </w:p>
    <w:p w:rsidR="00CD3EE8" w:rsidRDefault="00AF208E">
      <w:pPr>
        <w:numPr>
          <w:ilvl w:val="0"/>
          <w:numId w:val="1"/>
        </w:numPr>
        <w:ind w:firstLineChars="200" w:firstLine="640"/>
        <w:rPr>
          <w:rFonts w:ascii="仿宋" w:eastAsia="仿宋" w:hAnsi="仿宋" w:cs="仿宋"/>
          <w:kern w:val="0"/>
          <w:sz w:val="32"/>
          <w:szCs w:val="32"/>
        </w:rPr>
      </w:pPr>
      <w:r>
        <w:rPr>
          <w:rFonts w:ascii="仿宋" w:eastAsia="仿宋" w:hAnsi="仿宋" w:cs="仿宋" w:hint="eastAsia"/>
          <w:kern w:val="0"/>
          <w:sz w:val="32"/>
          <w:szCs w:val="32"/>
        </w:rPr>
        <w:t>机构设置</w:t>
      </w:r>
    </w:p>
    <w:p w:rsidR="00CD3EE8" w:rsidRPr="00AF208E" w:rsidRDefault="00AF208E" w:rsidP="00AF208E">
      <w:pPr>
        <w:widowControl/>
        <w:spacing w:line="594" w:lineRule="exact"/>
        <w:ind w:firstLineChars="200" w:firstLine="640"/>
        <w:jc w:val="left"/>
        <w:rPr>
          <w:rFonts w:ascii="仿宋" w:eastAsia="仿宋" w:hAnsi="仿宋" w:cs="仿宋" w:hint="eastAsia"/>
          <w:sz w:val="32"/>
          <w:szCs w:val="32"/>
        </w:rPr>
      </w:pPr>
      <w:r>
        <w:rPr>
          <w:rFonts w:ascii="仿宋" w:eastAsia="仿宋" w:hAnsi="仿宋" w:cs="仿宋" w:hint="eastAsia"/>
          <w:kern w:val="0"/>
          <w:sz w:val="32"/>
          <w:szCs w:val="32"/>
          <w:lang w:bidi="ar"/>
        </w:rPr>
        <w:t>本单位</w:t>
      </w:r>
      <w:proofErr w:type="gramStart"/>
      <w:r>
        <w:rPr>
          <w:rFonts w:ascii="仿宋" w:eastAsia="仿宋" w:hAnsi="仿宋" w:cs="仿宋" w:hint="eastAsia"/>
          <w:kern w:val="0"/>
          <w:sz w:val="32"/>
          <w:szCs w:val="32"/>
          <w:lang w:bidi="ar"/>
        </w:rPr>
        <w:t>共设委室</w:t>
      </w:r>
      <w:r>
        <w:rPr>
          <w:rFonts w:ascii="仿宋" w:eastAsia="仿宋" w:hAnsi="仿宋" w:cs="仿宋" w:hint="eastAsia"/>
          <w:kern w:val="0"/>
          <w:sz w:val="32"/>
          <w:szCs w:val="32"/>
          <w:lang w:bidi="ar"/>
        </w:rPr>
        <w:t>4</w:t>
      </w:r>
      <w:r>
        <w:rPr>
          <w:rFonts w:ascii="仿宋" w:eastAsia="仿宋" w:hAnsi="仿宋" w:cs="仿宋" w:hint="eastAsia"/>
          <w:kern w:val="0"/>
          <w:sz w:val="32"/>
          <w:szCs w:val="32"/>
          <w:lang w:bidi="ar"/>
        </w:rPr>
        <w:t>个</w:t>
      </w:r>
      <w:proofErr w:type="gramEnd"/>
      <w:r>
        <w:rPr>
          <w:rFonts w:ascii="仿宋" w:eastAsia="仿宋" w:hAnsi="仿宋" w:cs="仿宋" w:hint="eastAsia"/>
          <w:kern w:val="0"/>
          <w:sz w:val="32"/>
          <w:szCs w:val="32"/>
          <w:lang w:bidi="ar"/>
        </w:rPr>
        <w:t>，分别是：办公室、经济</w:t>
      </w:r>
      <w:r>
        <w:rPr>
          <w:rFonts w:ascii="仿宋" w:eastAsia="仿宋" w:hAnsi="仿宋" w:cs="仿宋" w:hint="eastAsia"/>
          <w:kern w:val="0"/>
          <w:sz w:val="32"/>
          <w:szCs w:val="32"/>
          <w:lang w:bidi="ar"/>
        </w:rPr>
        <w:t>委</w:t>
      </w:r>
      <w:r>
        <w:rPr>
          <w:rFonts w:ascii="仿宋" w:eastAsia="仿宋" w:hAnsi="仿宋" w:cs="仿宋" w:hint="eastAsia"/>
          <w:kern w:val="0"/>
          <w:sz w:val="32"/>
          <w:szCs w:val="32"/>
          <w:lang w:bidi="ar"/>
        </w:rPr>
        <w:t>、提案委、综合委。</w:t>
      </w:r>
    </w:p>
    <w:p w:rsidR="00CD3EE8" w:rsidRDefault="00AF208E">
      <w:pPr>
        <w:rPr>
          <w:rFonts w:ascii="仿宋" w:eastAsia="仿宋" w:hAnsi="仿宋" w:cs="仿宋"/>
          <w:kern w:val="0"/>
          <w:sz w:val="32"/>
          <w:szCs w:val="32"/>
        </w:rPr>
      </w:pPr>
      <w:r>
        <w:rPr>
          <w:rFonts w:ascii="仿宋" w:eastAsia="仿宋" w:hAnsi="仿宋" w:cs="仿宋" w:hint="eastAsia"/>
          <w:kern w:val="0"/>
          <w:sz w:val="32"/>
          <w:szCs w:val="32"/>
        </w:rPr>
        <w:t>第二部分：</w:t>
      </w:r>
      <w:r>
        <w:rPr>
          <w:rFonts w:ascii="仿宋" w:eastAsia="仿宋" w:hAnsi="仿宋" w:cs="仿宋" w:hint="eastAsia"/>
          <w:kern w:val="0"/>
          <w:sz w:val="32"/>
          <w:szCs w:val="32"/>
        </w:rPr>
        <w:t>2020</w:t>
      </w:r>
      <w:r>
        <w:rPr>
          <w:rFonts w:ascii="仿宋" w:eastAsia="仿宋" w:hAnsi="仿宋" w:cs="仿宋" w:hint="eastAsia"/>
          <w:kern w:val="0"/>
          <w:sz w:val="32"/>
          <w:szCs w:val="32"/>
        </w:rPr>
        <w:t>年度部门决算公开报表</w:t>
      </w:r>
    </w:p>
    <w:p w:rsidR="00CD3EE8" w:rsidRDefault="00AF208E">
      <w:pPr>
        <w:rPr>
          <w:rFonts w:ascii="仿宋" w:eastAsia="仿宋" w:hAnsi="仿宋" w:cs="仿宋"/>
          <w:kern w:val="0"/>
          <w:sz w:val="32"/>
          <w:szCs w:val="32"/>
        </w:rPr>
      </w:pPr>
      <w:r>
        <w:rPr>
          <w:rFonts w:ascii="仿宋" w:eastAsia="仿宋" w:hAnsi="仿宋" w:cs="仿宋" w:hint="eastAsia"/>
          <w:kern w:val="0"/>
          <w:sz w:val="32"/>
          <w:szCs w:val="32"/>
        </w:rPr>
        <w:t>附件：中国人民政治协商会议山西省大同市浑源县委员会</w:t>
      </w:r>
      <w:r>
        <w:rPr>
          <w:rFonts w:ascii="仿宋" w:eastAsia="仿宋" w:hAnsi="仿宋" w:cs="仿宋" w:hint="eastAsia"/>
          <w:kern w:val="0"/>
          <w:sz w:val="32"/>
          <w:szCs w:val="32"/>
        </w:rPr>
        <w:t>2020</w:t>
      </w:r>
      <w:r>
        <w:rPr>
          <w:rFonts w:ascii="仿宋" w:eastAsia="仿宋" w:hAnsi="仿宋" w:cs="仿宋" w:hint="eastAsia"/>
          <w:kern w:val="0"/>
          <w:sz w:val="32"/>
          <w:szCs w:val="32"/>
        </w:rPr>
        <w:t>年度部门决算公开报表</w:t>
      </w:r>
      <w:r>
        <w:rPr>
          <w:rFonts w:ascii="仿宋" w:eastAsia="仿宋" w:hAnsi="仿宋" w:cs="仿宋" w:hint="eastAsia"/>
          <w:kern w:val="0"/>
          <w:sz w:val="32"/>
          <w:szCs w:val="32"/>
        </w:rPr>
        <w:t>.</w:t>
      </w:r>
      <w:proofErr w:type="spellStart"/>
      <w:proofErr w:type="gramStart"/>
      <w:r>
        <w:rPr>
          <w:rFonts w:ascii="仿宋" w:eastAsia="仿宋" w:hAnsi="仿宋" w:cs="仿宋" w:hint="eastAsia"/>
          <w:kern w:val="0"/>
          <w:sz w:val="32"/>
          <w:szCs w:val="32"/>
        </w:rPr>
        <w:t>xls</w:t>
      </w:r>
      <w:proofErr w:type="spellEnd"/>
      <w:proofErr w:type="gramEnd"/>
    </w:p>
    <w:p w:rsidR="00CD3EE8" w:rsidRDefault="00AF208E">
      <w:pPr>
        <w:rPr>
          <w:rFonts w:ascii="仿宋" w:eastAsia="仿宋" w:hAnsi="仿宋" w:cs="仿宋"/>
          <w:kern w:val="0"/>
          <w:sz w:val="32"/>
          <w:szCs w:val="32"/>
        </w:rPr>
      </w:pPr>
      <w:r>
        <w:rPr>
          <w:rFonts w:ascii="仿宋" w:eastAsia="仿宋" w:hAnsi="仿宋" w:cs="仿宋" w:hint="eastAsia"/>
          <w:kern w:val="0"/>
          <w:sz w:val="32"/>
          <w:szCs w:val="32"/>
        </w:rPr>
        <w:t>第三部分：</w:t>
      </w:r>
      <w:r>
        <w:rPr>
          <w:rFonts w:ascii="仿宋" w:eastAsia="仿宋" w:hAnsi="仿宋" w:cs="仿宋" w:hint="eastAsia"/>
          <w:kern w:val="0"/>
          <w:sz w:val="32"/>
          <w:szCs w:val="32"/>
        </w:rPr>
        <w:t>2020</w:t>
      </w:r>
      <w:r>
        <w:rPr>
          <w:rFonts w:ascii="仿宋" w:eastAsia="仿宋" w:hAnsi="仿宋" w:cs="仿宋" w:hint="eastAsia"/>
          <w:kern w:val="0"/>
          <w:sz w:val="32"/>
          <w:szCs w:val="32"/>
        </w:rPr>
        <w:t>年度部门决算情况说明</w:t>
      </w:r>
    </w:p>
    <w:p w:rsidR="00CD3EE8" w:rsidRDefault="00AF208E" w:rsidP="00AF208E">
      <w:pPr>
        <w:pStyle w:val="a3"/>
        <w:numPr>
          <w:ilvl w:val="0"/>
          <w:numId w:val="2"/>
        </w:numPr>
        <w:ind w:firstLineChars="90" w:firstLine="288"/>
        <w:rPr>
          <w:rFonts w:ascii="仿宋" w:eastAsia="仿宋" w:hAnsi="仿宋" w:cs="仿宋"/>
          <w:kern w:val="0"/>
          <w:sz w:val="32"/>
          <w:szCs w:val="32"/>
        </w:rPr>
      </w:pPr>
      <w:bookmarkStart w:id="0" w:name="_GoBack"/>
      <w:bookmarkEnd w:id="0"/>
      <w:r>
        <w:rPr>
          <w:rFonts w:ascii="仿宋" w:eastAsia="仿宋" w:hAnsi="仿宋" w:cs="仿宋" w:hint="eastAsia"/>
          <w:kern w:val="0"/>
          <w:sz w:val="32"/>
          <w:szCs w:val="32"/>
        </w:rPr>
        <w:t>决算收入情况</w:t>
      </w:r>
    </w:p>
    <w:p w:rsidR="00CD3EE8" w:rsidRDefault="00AF208E">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本单位本年度总收入为</w:t>
      </w:r>
      <w:r>
        <w:rPr>
          <w:rFonts w:ascii="仿宋" w:eastAsia="仿宋" w:hAnsi="仿宋" w:cs="仿宋" w:hint="eastAsia"/>
          <w:kern w:val="0"/>
          <w:sz w:val="32"/>
          <w:szCs w:val="32"/>
        </w:rPr>
        <w:t>321.54</w:t>
      </w:r>
      <w:r>
        <w:rPr>
          <w:rFonts w:ascii="仿宋" w:eastAsia="仿宋" w:hAnsi="仿宋" w:cs="仿宋" w:hint="eastAsia"/>
          <w:kern w:val="0"/>
          <w:sz w:val="32"/>
          <w:szCs w:val="32"/>
        </w:rPr>
        <w:t>万元，上年度总收入为</w:t>
      </w:r>
      <w:r>
        <w:rPr>
          <w:rFonts w:ascii="仿宋" w:eastAsia="仿宋" w:hAnsi="仿宋" w:cs="仿宋" w:hint="eastAsia"/>
          <w:kern w:val="0"/>
          <w:sz w:val="32"/>
          <w:szCs w:val="32"/>
        </w:rPr>
        <w:t>323.11</w:t>
      </w:r>
      <w:r>
        <w:rPr>
          <w:rFonts w:ascii="仿宋" w:eastAsia="仿宋" w:hAnsi="仿宋" w:cs="仿宋" w:hint="eastAsia"/>
          <w:kern w:val="0"/>
          <w:sz w:val="32"/>
          <w:szCs w:val="32"/>
        </w:rPr>
        <w:t>万元，增减</w:t>
      </w:r>
      <w:r>
        <w:rPr>
          <w:rFonts w:ascii="仿宋" w:eastAsia="仿宋" w:hAnsi="仿宋" w:cs="仿宋" w:hint="eastAsia"/>
          <w:kern w:val="0"/>
          <w:sz w:val="32"/>
          <w:szCs w:val="32"/>
        </w:rPr>
        <w:t xml:space="preserve">-0.49 </w:t>
      </w:r>
      <w:r>
        <w:rPr>
          <w:rFonts w:ascii="仿宋" w:eastAsia="仿宋" w:hAnsi="仿宋" w:cs="仿宋" w:hint="eastAsia"/>
          <w:kern w:val="0"/>
          <w:sz w:val="32"/>
          <w:szCs w:val="32"/>
        </w:rPr>
        <w:t>%</w:t>
      </w:r>
      <w:r>
        <w:rPr>
          <w:rFonts w:ascii="仿宋" w:eastAsia="仿宋" w:hAnsi="仿宋" w:cs="仿宋" w:hint="eastAsia"/>
          <w:kern w:val="0"/>
          <w:sz w:val="32"/>
          <w:szCs w:val="32"/>
        </w:rPr>
        <w:t>。其中：一般公共预算财政拨款本年度收入为</w:t>
      </w:r>
      <w:r>
        <w:rPr>
          <w:rFonts w:ascii="仿宋" w:eastAsia="仿宋" w:hAnsi="仿宋" w:cs="仿宋" w:hint="eastAsia"/>
          <w:kern w:val="0"/>
          <w:sz w:val="32"/>
          <w:szCs w:val="32"/>
        </w:rPr>
        <w:t>321.52</w:t>
      </w:r>
      <w:r>
        <w:rPr>
          <w:rFonts w:ascii="仿宋" w:eastAsia="仿宋" w:hAnsi="仿宋" w:cs="仿宋" w:hint="eastAsia"/>
          <w:kern w:val="0"/>
          <w:sz w:val="32"/>
          <w:szCs w:val="32"/>
        </w:rPr>
        <w:t>万元，上年度收入为</w:t>
      </w:r>
      <w:r>
        <w:rPr>
          <w:rFonts w:ascii="仿宋" w:eastAsia="仿宋" w:hAnsi="仿宋" w:cs="仿宋" w:hint="eastAsia"/>
          <w:kern w:val="0"/>
          <w:sz w:val="32"/>
          <w:szCs w:val="32"/>
        </w:rPr>
        <w:t>323.09</w:t>
      </w:r>
      <w:r>
        <w:rPr>
          <w:rFonts w:ascii="仿宋" w:eastAsia="仿宋" w:hAnsi="仿宋" w:cs="仿宋" w:hint="eastAsia"/>
          <w:kern w:val="0"/>
          <w:sz w:val="32"/>
          <w:szCs w:val="32"/>
        </w:rPr>
        <w:t>万元，增减</w:t>
      </w:r>
      <w:r>
        <w:rPr>
          <w:rFonts w:ascii="仿宋" w:eastAsia="仿宋" w:hAnsi="仿宋" w:cs="仿宋" w:hint="eastAsia"/>
          <w:kern w:val="0"/>
          <w:sz w:val="32"/>
          <w:szCs w:val="32"/>
        </w:rPr>
        <w:t>-0.49 %</w:t>
      </w:r>
      <w:r>
        <w:rPr>
          <w:rFonts w:ascii="仿宋" w:eastAsia="仿宋" w:hAnsi="仿宋" w:cs="仿宋" w:hint="eastAsia"/>
          <w:kern w:val="0"/>
          <w:sz w:val="32"/>
          <w:szCs w:val="32"/>
        </w:rPr>
        <w:t>；政府性基金预算财政拨款本年度收入为</w:t>
      </w:r>
      <w:r>
        <w:rPr>
          <w:rFonts w:ascii="仿宋" w:eastAsia="仿宋" w:hAnsi="仿宋" w:cs="仿宋" w:hint="eastAsia"/>
          <w:kern w:val="0"/>
          <w:sz w:val="32"/>
          <w:szCs w:val="32"/>
        </w:rPr>
        <w:t>0</w:t>
      </w:r>
      <w:r>
        <w:rPr>
          <w:rFonts w:ascii="仿宋" w:eastAsia="仿宋" w:hAnsi="仿宋" w:cs="仿宋" w:hint="eastAsia"/>
          <w:kern w:val="0"/>
          <w:sz w:val="32"/>
          <w:szCs w:val="32"/>
        </w:rPr>
        <w:t>万元，上年度收入为</w:t>
      </w:r>
      <w:r>
        <w:rPr>
          <w:rFonts w:ascii="仿宋" w:eastAsia="仿宋" w:hAnsi="仿宋" w:cs="仿宋" w:hint="eastAsia"/>
          <w:kern w:val="0"/>
          <w:sz w:val="32"/>
          <w:szCs w:val="32"/>
        </w:rPr>
        <w:t>0</w:t>
      </w:r>
      <w:r>
        <w:rPr>
          <w:rFonts w:ascii="仿宋" w:eastAsia="仿宋" w:hAnsi="仿宋" w:cs="仿宋" w:hint="eastAsia"/>
          <w:kern w:val="0"/>
          <w:sz w:val="32"/>
          <w:szCs w:val="32"/>
        </w:rPr>
        <w:t>万元，增减</w:t>
      </w:r>
      <w:r>
        <w:rPr>
          <w:rFonts w:ascii="仿宋" w:eastAsia="仿宋" w:hAnsi="仿宋" w:cs="仿宋" w:hint="eastAsia"/>
          <w:kern w:val="0"/>
          <w:sz w:val="32"/>
          <w:szCs w:val="32"/>
        </w:rPr>
        <w:t>0 %</w:t>
      </w:r>
      <w:r>
        <w:rPr>
          <w:rFonts w:ascii="仿宋" w:eastAsia="仿宋" w:hAnsi="仿宋" w:cs="仿宋" w:hint="eastAsia"/>
          <w:kern w:val="0"/>
          <w:sz w:val="32"/>
          <w:szCs w:val="32"/>
        </w:rPr>
        <w:t>；事业收入本年度收入为</w:t>
      </w:r>
      <w:r>
        <w:rPr>
          <w:rFonts w:ascii="仿宋" w:eastAsia="仿宋" w:hAnsi="仿宋" w:cs="仿宋" w:hint="eastAsia"/>
          <w:kern w:val="0"/>
          <w:sz w:val="32"/>
          <w:szCs w:val="32"/>
        </w:rPr>
        <w:t>0</w:t>
      </w:r>
      <w:r>
        <w:rPr>
          <w:rFonts w:ascii="仿宋" w:eastAsia="仿宋" w:hAnsi="仿宋" w:cs="仿宋" w:hint="eastAsia"/>
          <w:kern w:val="0"/>
          <w:sz w:val="32"/>
          <w:szCs w:val="32"/>
        </w:rPr>
        <w:t>万元，上年度收入为</w:t>
      </w:r>
      <w:r>
        <w:rPr>
          <w:rFonts w:ascii="仿宋" w:eastAsia="仿宋" w:hAnsi="仿宋" w:cs="仿宋" w:hint="eastAsia"/>
          <w:kern w:val="0"/>
          <w:sz w:val="32"/>
          <w:szCs w:val="32"/>
        </w:rPr>
        <w:t>0</w:t>
      </w:r>
      <w:r>
        <w:rPr>
          <w:rFonts w:ascii="仿宋" w:eastAsia="仿宋" w:hAnsi="仿宋" w:cs="仿宋" w:hint="eastAsia"/>
          <w:kern w:val="0"/>
          <w:sz w:val="32"/>
          <w:szCs w:val="32"/>
        </w:rPr>
        <w:t>万元，增减</w:t>
      </w:r>
      <w:r>
        <w:rPr>
          <w:rFonts w:ascii="仿宋" w:eastAsia="仿宋" w:hAnsi="仿宋" w:cs="仿宋" w:hint="eastAsia"/>
          <w:kern w:val="0"/>
          <w:sz w:val="32"/>
          <w:szCs w:val="32"/>
        </w:rPr>
        <w:t>0 %</w:t>
      </w:r>
      <w:r>
        <w:rPr>
          <w:rFonts w:ascii="仿宋" w:eastAsia="仿宋" w:hAnsi="仿宋" w:cs="仿宋" w:hint="eastAsia"/>
          <w:kern w:val="0"/>
          <w:sz w:val="32"/>
          <w:szCs w:val="32"/>
        </w:rPr>
        <w:t>；其他收入本年度收入为</w:t>
      </w:r>
      <w:r>
        <w:rPr>
          <w:rFonts w:ascii="仿宋" w:eastAsia="仿宋" w:hAnsi="仿宋" w:cs="仿宋" w:hint="eastAsia"/>
          <w:kern w:val="0"/>
          <w:sz w:val="32"/>
          <w:szCs w:val="32"/>
        </w:rPr>
        <w:t>0.02</w:t>
      </w:r>
      <w:r>
        <w:rPr>
          <w:rFonts w:ascii="仿宋" w:eastAsia="仿宋" w:hAnsi="仿宋" w:cs="仿宋" w:hint="eastAsia"/>
          <w:kern w:val="0"/>
          <w:sz w:val="32"/>
          <w:szCs w:val="32"/>
        </w:rPr>
        <w:t>万元，上年度收入为</w:t>
      </w:r>
      <w:r>
        <w:rPr>
          <w:rFonts w:ascii="仿宋" w:eastAsia="仿宋" w:hAnsi="仿宋" w:cs="仿宋" w:hint="eastAsia"/>
          <w:kern w:val="0"/>
          <w:sz w:val="32"/>
          <w:szCs w:val="32"/>
        </w:rPr>
        <w:t>0.02</w:t>
      </w:r>
      <w:r>
        <w:rPr>
          <w:rFonts w:ascii="仿宋" w:eastAsia="仿宋" w:hAnsi="仿宋" w:cs="仿宋" w:hint="eastAsia"/>
          <w:kern w:val="0"/>
          <w:sz w:val="32"/>
          <w:szCs w:val="32"/>
        </w:rPr>
        <w:t>万元，增减</w:t>
      </w:r>
      <w:r>
        <w:rPr>
          <w:rFonts w:ascii="仿宋" w:eastAsia="仿宋" w:hAnsi="仿宋" w:cs="仿宋" w:hint="eastAsia"/>
          <w:kern w:val="0"/>
          <w:sz w:val="32"/>
          <w:szCs w:val="32"/>
        </w:rPr>
        <w:t>-10.45%</w:t>
      </w:r>
      <w:r>
        <w:rPr>
          <w:rFonts w:ascii="仿宋" w:eastAsia="仿宋" w:hAnsi="仿宋" w:cs="仿宋" w:hint="eastAsia"/>
          <w:kern w:val="0"/>
          <w:sz w:val="32"/>
          <w:szCs w:val="32"/>
        </w:rPr>
        <w:t>。</w:t>
      </w:r>
    </w:p>
    <w:p w:rsidR="00CD3EE8" w:rsidRDefault="00AF208E">
      <w:pPr>
        <w:pStyle w:val="a3"/>
        <w:numPr>
          <w:ilvl w:val="0"/>
          <w:numId w:val="2"/>
        </w:numPr>
        <w:ind w:firstLineChars="2" w:firstLine="6"/>
        <w:rPr>
          <w:rFonts w:ascii="仿宋" w:eastAsia="仿宋" w:hAnsi="仿宋" w:cs="仿宋"/>
          <w:kern w:val="0"/>
          <w:sz w:val="32"/>
          <w:szCs w:val="32"/>
        </w:rPr>
      </w:pPr>
      <w:r>
        <w:rPr>
          <w:rFonts w:ascii="仿宋" w:eastAsia="仿宋" w:hAnsi="仿宋" w:cs="仿宋" w:hint="eastAsia"/>
          <w:kern w:val="0"/>
          <w:sz w:val="32"/>
          <w:szCs w:val="32"/>
        </w:rPr>
        <w:t>决算支出情况</w:t>
      </w:r>
    </w:p>
    <w:p w:rsidR="00CD3EE8" w:rsidRDefault="00AF208E">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本单位本年度总支出为</w:t>
      </w:r>
      <w:r>
        <w:rPr>
          <w:rFonts w:ascii="仿宋" w:eastAsia="仿宋" w:hAnsi="仿宋" w:cs="仿宋" w:hint="eastAsia"/>
          <w:kern w:val="0"/>
          <w:sz w:val="32"/>
          <w:szCs w:val="32"/>
        </w:rPr>
        <w:t>321.54</w:t>
      </w:r>
      <w:r>
        <w:rPr>
          <w:rFonts w:ascii="仿宋" w:eastAsia="仿宋" w:hAnsi="仿宋" w:cs="仿宋" w:hint="eastAsia"/>
          <w:kern w:val="0"/>
          <w:sz w:val="32"/>
          <w:szCs w:val="32"/>
        </w:rPr>
        <w:t>万元，上年度总支出为</w:t>
      </w:r>
      <w:r>
        <w:rPr>
          <w:rFonts w:ascii="仿宋" w:eastAsia="仿宋" w:hAnsi="仿宋" w:cs="仿宋" w:hint="eastAsia"/>
          <w:kern w:val="0"/>
          <w:sz w:val="32"/>
          <w:szCs w:val="32"/>
        </w:rPr>
        <w:t>323.12</w:t>
      </w:r>
      <w:r>
        <w:rPr>
          <w:rFonts w:ascii="仿宋" w:eastAsia="仿宋" w:hAnsi="仿宋" w:cs="仿宋" w:hint="eastAsia"/>
          <w:kern w:val="0"/>
          <w:sz w:val="32"/>
          <w:szCs w:val="32"/>
        </w:rPr>
        <w:t>万元，增减</w:t>
      </w:r>
      <w:r>
        <w:rPr>
          <w:rFonts w:ascii="仿宋" w:eastAsia="仿宋" w:hAnsi="仿宋" w:cs="仿宋" w:hint="eastAsia"/>
          <w:kern w:val="0"/>
          <w:sz w:val="32"/>
          <w:szCs w:val="32"/>
        </w:rPr>
        <w:t>-0.49 %</w:t>
      </w:r>
      <w:r>
        <w:rPr>
          <w:rFonts w:ascii="仿宋" w:eastAsia="仿宋" w:hAnsi="仿宋" w:cs="仿宋" w:hint="eastAsia"/>
          <w:kern w:val="0"/>
          <w:sz w:val="32"/>
          <w:szCs w:val="32"/>
        </w:rPr>
        <w:t>。其中：基本支出本年度支出为</w:t>
      </w:r>
      <w:r>
        <w:rPr>
          <w:rFonts w:ascii="仿宋" w:eastAsia="仿宋" w:hAnsi="仿宋" w:cs="仿宋" w:hint="eastAsia"/>
          <w:kern w:val="0"/>
          <w:sz w:val="32"/>
          <w:szCs w:val="32"/>
        </w:rPr>
        <w:t>252.1</w:t>
      </w:r>
      <w:r>
        <w:rPr>
          <w:rFonts w:ascii="仿宋" w:eastAsia="仿宋" w:hAnsi="仿宋" w:cs="仿宋" w:hint="eastAsia"/>
          <w:kern w:val="0"/>
          <w:sz w:val="32"/>
          <w:szCs w:val="32"/>
        </w:rPr>
        <w:t>万元，上年度支出为</w:t>
      </w:r>
      <w:r>
        <w:rPr>
          <w:rFonts w:ascii="仿宋" w:eastAsia="仿宋" w:hAnsi="仿宋" w:cs="仿宋" w:hint="eastAsia"/>
          <w:kern w:val="0"/>
          <w:sz w:val="32"/>
          <w:szCs w:val="32"/>
        </w:rPr>
        <w:t>229.3</w:t>
      </w:r>
      <w:r>
        <w:rPr>
          <w:rFonts w:ascii="仿宋" w:eastAsia="仿宋" w:hAnsi="仿宋" w:cs="仿宋" w:hint="eastAsia"/>
          <w:kern w:val="0"/>
          <w:sz w:val="32"/>
          <w:szCs w:val="32"/>
        </w:rPr>
        <w:t>万元，增减</w:t>
      </w:r>
      <w:r>
        <w:rPr>
          <w:rFonts w:ascii="仿宋" w:eastAsia="仿宋" w:hAnsi="仿宋" w:cs="仿宋" w:hint="eastAsia"/>
          <w:kern w:val="0"/>
          <w:sz w:val="32"/>
          <w:szCs w:val="32"/>
        </w:rPr>
        <w:t>9.94</w:t>
      </w:r>
      <w:r>
        <w:rPr>
          <w:rFonts w:ascii="仿宋" w:eastAsia="仿宋" w:hAnsi="仿宋" w:cs="仿宋" w:hint="eastAsia"/>
          <w:kern w:val="0"/>
          <w:sz w:val="32"/>
          <w:szCs w:val="32"/>
        </w:rPr>
        <w:t xml:space="preserve"> %</w:t>
      </w:r>
      <w:r>
        <w:rPr>
          <w:rFonts w:ascii="仿宋" w:eastAsia="仿宋" w:hAnsi="仿宋" w:cs="仿宋" w:hint="eastAsia"/>
          <w:kern w:val="0"/>
          <w:sz w:val="32"/>
          <w:szCs w:val="32"/>
        </w:rPr>
        <w:t>；项目支出本年度支出为</w:t>
      </w:r>
      <w:r>
        <w:rPr>
          <w:rFonts w:ascii="仿宋" w:eastAsia="仿宋" w:hAnsi="仿宋" w:cs="仿宋" w:hint="eastAsia"/>
          <w:kern w:val="0"/>
          <w:sz w:val="32"/>
          <w:szCs w:val="32"/>
        </w:rPr>
        <w:t>69.44</w:t>
      </w:r>
      <w:r>
        <w:rPr>
          <w:rFonts w:ascii="仿宋" w:eastAsia="仿宋" w:hAnsi="仿宋" w:cs="仿宋" w:hint="eastAsia"/>
          <w:kern w:val="0"/>
          <w:sz w:val="32"/>
          <w:szCs w:val="32"/>
        </w:rPr>
        <w:t>万元，上年度支出为</w:t>
      </w:r>
      <w:r>
        <w:rPr>
          <w:rFonts w:ascii="仿宋" w:eastAsia="仿宋" w:hAnsi="仿宋" w:cs="仿宋" w:hint="eastAsia"/>
          <w:kern w:val="0"/>
          <w:sz w:val="32"/>
          <w:szCs w:val="32"/>
        </w:rPr>
        <w:t>93.82</w:t>
      </w:r>
      <w:r>
        <w:rPr>
          <w:rFonts w:ascii="仿宋" w:eastAsia="仿宋" w:hAnsi="仿宋" w:cs="仿宋" w:hint="eastAsia"/>
          <w:kern w:val="0"/>
          <w:sz w:val="32"/>
          <w:szCs w:val="32"/>
        </w:rPr>
        <w:t>万元，</w:t>
      </w:r>
      <w:r>
        <w:rPr>
          <w:rFonts w:ascii="仿宋" w:eastAsia="仿宋" w:hAnsi="仿宋" w:cs="仿宋" w:hint="eastAsia"/>
          <w:kern w:val="0"/>
          <w:sz w:val="32"/>
          <w:szCs w:val="32"/>
        </w:rPr>
        <w:lastRenderedPageBreak/>
        <w:t>增减</w:t>
      </w:r>
      <w:r>
        <w:rPr>
          <w:rFonts w:ascii="仿宋" w:eastAsia="仿宋" w:hAnsi="仿宋" w:cs="仿宋" w:hint="eastAsia"/>
          <w:kern w:val="0"/>
          <w:sz w:val="32"/>
          <w:szCs w:val="32"/>
        </w:rPr>
        <w:t>-25.98 %</w:t>
      </w:r>
      <w:r>
        <w:rPr>
          <w:rFonts w:ascii="仿宋" w:eastAsia="仿宋" w:hAnsi="仿宋" w:cs="仿宋" w:hint="eastAsia"/>
          <w:kern w:val="0"/>
          <w:sz w:val="32"/>
          <w:szCs w:val="32"/>
        </w:rPr>
        <w:t>。</w:t>
      </w:r>
    </w:p>
    <w:p w:rsidR="00CD3EE8" w:rsidRDefault="00AF208E">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三、“三公”经费情况</w:t>
      </w:r>
    </w:p>
    <w:p w:rsidR="00CD3EE8" w:rsidRDefault="00AF208E">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本单位本年度“三公”经费总支出为</w:t>
      </w:r>
      <w:r>
        <w:rPr>
          <w:rFonts w:ascii="仿宋" w:eastAsia="仿宋" w:hAnsi="仿宋" w:cs="仿宋" w:hint="eastAsia"/>
          <w:kern w:val="0"/>
          <w:sz w:val="32"/>
          <w:szCs w:val="32"/>
        </w:rPr>
        <w:t>0</w:t>
      </w:r>
      <w:r>
        <w:rPr>
          <w:rFonts w:ascii="仿宋" w:eastAsia="仿宋" w:hAnsi="仿宋" w:cs="仿宋" w:hint="eastAsia"/>
          <w:kern w:val="0"/>
          <w:sz w:val="32"/>
          <w:szCs w:val="32"/>
        </w:rPr>
        <w:t>万元，上年度支出为</w:t>
      </w:r>
      <w:r>
        <w:rPr>
          <w:rFonts w:ascii="仿宋" w:eastAsia="仿宋" w:hAnsi="仿宋" w:cs="仿宋" w:hint="eastAsia"/>
          <w:kern w:val="0"/>
          <w:sz w:val="32"/>
          <w:szCs w:val="32"/>
        </w:rPr>
        <w:t>0</w:t>
      </w:r>
      <w:r>
        <w:rPr>
          <w:rFonts w:ascii="仿宋" w:eastAsia="仿宋" w:hAnsi="仿宋" w:cs="仿宋" w:hint="eastAsia"/>
          <w:kern w:val="0"/>
          <w:sz w:val="32"/>
          <w:szCs w:val="32"/>
        </w:rPr>
        <w:t>万元，增减</w:t>
      </w:r>
      <w:r>
        <w:rPr>
          <w:rFonts w:ascii="仿宋" w:eastAsia="仿宋" w:hAnsi="仿宋" w:cs="仿宋" w:hint="eastAsia"/>
          <w:kern w:val="0"/>
          <w:sz w:val="32"/>
          <w:szCs w:val="32"/>
        </w:rPr>
        <w:t>0 %</w:t>
      </w:r>
      <w:r>
        <w:rPr>
          <w:rFonts w:ascii="仿宋" w:eastAsia="仿宋" w:hAnsi="仿宋" w:cs="仿宋" w:hint="eastAsia"/>
          <w:kern w:val="0"/>
          <w:sz w:val="32"/>
          <w:szCs w:val="32"/>
        </w:rPr>
        <w:t>；其中：因公出国（境）费本年度支出</w:t>
      </w:r>
      <w:r>
        <w:rPr>
          <w:rFonts w:ascii="仿宋" w:eastAsia="仿宋" w:hAnsi="仿宋" w:cs="仿宋" w:hint="eastAsia"/>
          <w:kern w:val="0"/>
          <w:sz w:val="32"/>
          <w:szCs w:val="32"/>
        </w:rPr>
        <w:t>0</w:t>
      </w:r>
      <w:r>
        <w:rPr>
          <w:rFonts w:ascii="仿宋" w:eastAsia="仿宋" w:hAnsi="仿宋" w:cs="仿宋" w:hint="eastAsia"/>
          <w:kern w:val="0"/>
          <w:sz w:val="32"/>
          <w:szCs w:val="32"/>
        </w:rPr>
        <w:t>万元，上年度支出为</w:t>
      </w:r>
      <w:r>
        <w:rPr>
          <w:rFonts w:ascii="仿宋" w:eastAsia="仿宋" w:hAnsi="仿宋" w:cs="仿宋" w:hint="eastAsia"/>
          <w:kern w:val="0"/>
          <w:sz w:val="32"/>
          <w:szCs w:val="32"/>
        </w:rPr>
        <w:t>0</w:t>
      </w:r>
      <w:r>
        <w:rPr>
          <w:rFonts w:ascii="仿宋" w:eastAsia="仿宋" w:hAnsi="仿宋" w:cs="仿宋" w:hint="eastAsia"/>
          <w:kern w:val="0"/>
          <w:sz w:val="32"/>
          <w:szCs w:val="32"/>
        </w:rPr>
        <w:t>万元，增减</w:t>
      </w:r>
      <w:r>
        <w:rPr>
          <w:rFonts w:ascii="仿宋" w:eastAsia="仿宋" w:hAnsi="仿宋" w:cs="仿宋" w:hint="eastAsia"/>
          <w:kern w:val="0"/>
          <w:sz w:val="32"/>
          <w:szCs w:val="32"/>
        </w:rPr>
        <w:t>0 %</w:t>
      </w:r>
      <w:r>
        <w:rPr>
          <w:rFonts w:ascii="仿宋" w:eastAsia="仿宋" w:hAnsi="仿宋" w:cs="仿宋" w:hint="eastAsia"/>
          <w:kern w:val="0"/>
          <w:sz w:val="32"/>
          <w:szCs w:val="32"/>
        </w:rPr>
        <w:t>；公务用车购置及运行维护费支出为</w:t>
      </w:r>
      <w:r>
        <w:rPr>
          <w:rFonts w:ascii="仿宋" w:eastAsia="仿宋" w:hAnsi="仿宋" w:cs="仿宋" w:hint="eastAsia"/>
          <w:kern w:val="0"/>
          <w:sz w:val="32"/>
          <w:szCs w:val="32"/>
        </w:rPr>
        <w:t>0</w:t>
      </w:r>
      <w:r>
        <w:rPr>
          <w:rFonts w:ascii="仿宋" w:eastAsia="仿宋" w:hAnsi="仿宋" w:cs="仿宋" w:hint="eastAsia"/>
          <w:kern w:val="0"/>
          <w:sz w:val="32"/>
          <w:szCs w:val="32"/>
        </w:rPr>
        <w:t>万元，上年度支出为</w:t>
      </w:r>
      <w:r>
        <w:rPr>
          <w:rFonts w:ascii="仿宋" w:eastAsia="仿宋" w:hAnsi="仿宋" w:cs="仿宋" w:hint="eastAsia"/>
          <w:kern w:val="0"/>
          <w:sz w:val="32"/>
          <w:szCs w:val="32"/>
        </w:rPr>
        <w:t>0</w:t>
      </w:r>
      <w:r>
        <w:rPr>
          <w:rFonts w:ascii="仿宋" w:eastAsia="仿宋" w:hAnsi="仿宋" w:cs="仿宋" w:hint="eastAsia"/>
          <w:kern w:val="0"/>
          <w:sz w:val="32"/>
          <w:szCs w:val="32"/>
        </w:rPr>
        <w:t>万元，增减</w:t>
      </w:r>
      <w:r>
        <w:rPr>
          <w:rFonts w:ascii="仿宋" w:eastAsia="仿宋" w:hAnsi="仿宋" w:cs="仿宋" w:hint="eastAsia"/>
          <w:kern w:val="0"/>
          <w:sz w:val="32"/>
          <w:szCs w:val="32"/>
        </w:rPr>
        <w:t>0 %</w:t>
      </w:r>
      <w:r>
        <w:rPr>
          <w:rFonts w:ascii="仿宋" w:eastAsia="仿宋" w:hAnsi="仿宋" w:cs="仿宋" w:hint="eastAsia"/>
          <w:kern w:val="0"/>
          <w:sz w:val="32"/>
          <w:szCs w:val="32"/>
        </w:rPr>
        <w:t>；公务接待费支出为</w:t>
      </w:r>
      <w:r>
        <w:rPr>
          <w:rFonts w:ascii="仿宋" w:eastAsia="仿宋" w:hAnsi="仿宋" w:cs="仿宋" w:hint="eastAsia"/>
          <w:kern w:val="0"/>
          <w:sz w:val="32"/>
          <w:szCs w:val="32"/>
        </w:rPr>
        <w:t>0</w:t>
      </w:r>
      <w:r>
        <w:rPr>
          <w:rFonts w:ascii="仿宋" w:eastAsia="仿宋" w:hAnsi="仿宋" w:cs="仿宋" w:hint="eastAsia"/>
          <w:kern w:val="0"/>
          <w:sz w:val="32"/>
          <w:szCs w:val="32"/>
        </w:rPr>
        <w:t>万元，上年度支出为</w:t>
      </w:r>
      <w:r>
        <w:rPr>
          <w:rFonts w:ascii="仿宋" w:eastAsia="仿宋" w:hAnsi="仿宋" w:cs="仿宋" w:hint="eastAsia"/>
          <w:kern w:val="0"/>
          <w:sz w:val="32"/>
          <w:szCs w:val="32"/>
        </w:rPr>
        <w:t>0</w:t>
      </w:r>
      <w:r>
        <w:rPr>
          <w:rFonts w:ascii="仿宋" w:eastAsia="仿宋" w:hAnsi="仿宋" w:cs="仿宋" w:hint="eastAsia"/>
          <w:kern w:val="0"/>
          <w:sz w:val="32"/>
          <w:szCs w:val="32"/>
        </w:rPr>
        <w:t>万元，增减</w:t>
      </w:r>
      <w:r>
        <w:rPr>
          <w:rFonts w:ascii="仿宋" w:eastAsia="仿宋" w:hAnsi="仿宋" w:cs="仿宋" w:hint="eastAsia"/>
          <w:kern w:val="0"/>
          <w:sz w:val="32"/>
          <w:szCs w:val="32"/>
        </w:rPr>
        <w:t>0 %</w:t>
      </w:r>
      <w:r>
        <w:rPr>
          <w:rFonts w:ascii="仿宋" w:eastAsia="仿宋" w:hAnsi="仿宋" w:cs="仿宋" w:hint="eastAsia"/>
          <w:kern w:val="0"/>
          <w:sz w:val="32"/>
          <w:szCs w:val="32"/>
        </w:rPr>
        <w:t>。</w:t>
      </w:r>
    </w:p>
    <w:p w:rsidR="00CD3EE8" w:rsidRDefault="00AF208E">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四、机关运行经费情况</w:t>
      </w:r>
    </w:p>
    <w:p w:rsidR="00CD3EE8" w:rsidRDefault="00AF208E">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本单位本年度机关运行经费总支出为</w:t>
      </w:r>
      <w:r>
        <w:rPr>
          <w:rFonts w:ascii="仿宋" w:eastAsia="仿宋" w:hAnsi="仿宋" w:cs="仿宋" w:hint="eastAsia"/>
          <w:kern w:val="0"/>
          <w:sz w:val="32"/>
          <w:szCs w:val="32"/>
        </w:rPr>
        <w:t>49.33</w:t>
      </w:r>
      <w:r>
        <w:rPr>
          <w:rFonts w:ascii="仿宋" w:eastAsia="仿宋" w:hAnsi="仿宋" w:cs="仿宋" w:hint="eastAsia"/>
          <w:kern w:val="0"/>
          <w:sz w:val="32"/>
          <w:szCs w:val="32"/>
        </w:rPr>
        <w:t>万元，上年度支出为</w:t>
      </w:r>
      <w:r>
        <w:rPr>
          <w:rFonts w:ascii="仿宋" w:eastAsia="仿宋" w:hAnsi="仿宋" w:cs="仿宋" w:hint="eastAsia"/>
          <w:kern w:val="0"/>
          <w:sz w:val="32"/>
          <w:szCs w:val="32"/>
        </w:rPr>
        <w:t>44.52</w:t>
      </w:r>
      <w:r>
        <w:rPr>
          <w:rFonts w:ascii="仿宋" w:eastAsia="仿宋" w:hAnsi="仿宋" w:cs="仿宋" w:hint="eastAsia"/>
          <w:kern w:val="0"/>
          <w:sz w:val="32"/>
          <w:szCs w:val="32"/>
        </w:rPr>
        <w:t>万元，增减</w:t>
      </w:r>
      <w:r>
        <w:rPr>
          <w:rFonts w:ascii="仿宋" w:eastAsia="仿宋" w:hAnsi="仿宋" w:cs="仿宋" w:hint="eastAsia"/>
          <w:kern w:val="0"/>
          <w:sz w:val="32"/>
          <w:szCs w:val="32"/>
        </w:rPr>
        <w:t>10.81 %</w:t>
      </w:r>
      <w:r>
        <w:rPr>
          <w:rFonts w:ascii="仿宋" w:eastAsia="仿宋" w:hAnsi="仿宋" w:cs="仿宋" w:hint="eastAsia"/>
          <w:kern w:val="0"/>
          <w:sz w:val="32"/>
          <w:szCs w:val="32"/>
        </w:rPr>
        <w:t>；主要为</w:t>
      </w:r>
      <w:r>
        <w:rPr>
          <w:rFonts w:ascii="仿宋" w:eastAsia="仿宋" w:hAnsi="仿宋" w:cs="仿宋" w:hint="eastAsia"/>
          <w:kern w:val="0"/>
          <w:sz w:val="32"/>
          <w:szCs w:val="32"/>
        </w:rPr>
        <w:t>日常办公费、水电、差旅、印刷、委托业务费等费用。</w:t>
      </w:r>
    </w:p>
    <w:p w:rsidR="00CD3EE8" w:rsidRDefault="00AF208E">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五、政府决算采购情况说明</w:t>
      </w:r>
    </w:p>
    <w:p w:rsidR="00CD3EE8" w:rsidRDefault="00AF208E">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本单位本年度政府采购总价为</w:t>
      </w:r>
      <w:r>
        <w:rPr>
          <w:rFonts w:ascii="仿宋" w:eastAsia="仿宋" w:hAnsi="仿宋" w:cs="仿宋" w:hint="eastAsia"/>
          <w:kern w:val="0"/>
          <w:sz w:val="32"/>
          <w:szCs w:val="32"/>
        </w:rPr>
        <w:t>0</w:t>
      </w:r>
      <w:r>
        <w:rPr>
          <w:rFonts w:ascii="仿宋" w:eastAsia="仿宋" w:hAnsi="仿宋" w:cs="仿宋" w:hint="eastAsia"/>
          <w:kern w:val="0"/>
          <w:sz w:val="32"/>
          <w:szCs w:val="32"/>
        </w:rPr>
        <w:t>万元，其中：货物采购</w:t>
      </w:r>
      <w:r>
        <w:rPr>
          <w:rFonts w:ascii="仿宋" w:eastAsia="仿宋" w:hAnsi="仿宋" w:cs="仿宋" w:hint="eastAsia"/>
          <w:kern w:val="0"/>
          <w:sz w:val="32"/>
          <w:szCs w:val="32"/>
        </w:rPr>
        <w:t>0</w:t>
      </w:r>
      <w:r>
        <w:rPr>
          <w:rFonts w:ascii="仿宋" w:eastAsia="仿宋" w:hAnsi="仿宋" w:cs="仿宋" w:hint="eastAsia"/>
          <w:kern w:val="0"/>
          <w:sz w:val="32"/>
          <w:szCs w:val="32"/>
        </w:rPr>
        <w:t>万元，工程采购</w:t>
      </w:r>
      <w:r>
        <w:rPr>
          <w:rFonts w:ascii="仿宋" w:eastAsia="仿宋" w:hAnsi="仿宋" w:cs="仿宋" w:hint="eastAsia"/>
          <w:kern w:val="0"/>
          <w:sz w:val="32"/>
          <w:szCs w:val="32"/>
        </w:rPr>
        <w:t>0</w:t>
      </w:r>
      <w:r>
        <w:rPr>
          <w:rFonts w:ascii="仿宋" w:eastAsia="仿宋" w:hAnsi="仿宋" w:cs="仿宋" w:hint="eastAsia"/>
          <w:kern w:val="0"/>
          <w:sz w:val="32"/>
          <w:szCs w:val="32"/>
        </w:rPr>
        <w:t>万元，服务采购</w:t>
      </w:r>
      <w:r>
        <w:rPr>
          <w:rFonts w:ascii="仿宋" w:eastAsia="仿宋" w:hAnsi="仿宋" w:cs="仿宋" w:hint="eastAsia"/>
          <w:kern w:val="0"/>
          <w:sz w:val="32"/>
          <w:szCs w:val="32"/>
        </w:rPr>
        <w:t>0</w:t>
      </w:r>
      <w:r>
        <w:rPr>
          <w:rFonts w:ascii="仿宋" w:eastAsia="仿宋" w:hAnsi="仿宋" w:cs="仿宋" w:hint="eastAsia"/>
          <w:kern w:val="0"/>
          <w:sz w:val="32"/>
          <w:szCs w:val="32"/>
        </w:rPr>
        <w:t>万元。</w:t>
      </w:r>
    </w:p>
    <w:p w:rsidR="00CD3EE8" w:rsidRDefault="00AF208E">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六、国有资产占有使用情况</w:t>
      </w:r>
    </w:p>
    <w:p w:rsidR="00CD3EE8" w:rsidRDefault="00AF208E">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w:t>
      </w:r>
      <w:r>
        <w:rPr>
          <w:rFonts w:ascii="仿宋" w:eastAsia="仿宋" w:hAnsi="仿宋" w:cs="仿宋" w:hint="eastAsia"/>
          <w:kern w:val="0"/>
          <w:sz w:val="32"/>
          <w:szCs w:val="32"/>
        </w:rPr>
        <w:t>1</w:t>
      </w:r>
      <w:r>
        <w:rPr>
          <w:rFonts w:ascii="仿宋" w:eastAsia="仿宋" w:hAnsi="仿宋" w:cs="仿宋" w:hint="eastAsia"/>
          <w:kern w:val="0"/>
          <w:sz w:val="32"/>
          <w:szCs w:val="32"/>
        </w:rPr>
        <w:t>）房屋情况</w:t>
      </w:r>
    </w:p>
    <w:p w:rsidR="00CD3EE8" w:rsidRDefault="00AF208E">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截止</w:t>
      </w:r>
      <w:r>
        <w:rPr>
          <w:rFonts w:ascii="仿宋" w:eastAsia="仿宋" w:hAnsi="仿宋" w:cs="仿宋" w:hint="eastAsia"/>
          <w:kern w:val="0"/>
          <w:sz w:val="32"/>
          <w:szCs w:val="32"/>
        </w:rPr>
        <w:t>2020</w:t>
      </w:r>
      <w:r>
        <w:rPr>
          <w:rFonts w:ascii="仿宋" w:eastAsia="仿宋" w:hAnsi="仿宋" w:cs="仿宋" w:hint="eastAsia"/>
          <w:kern w:val="0"/>
          <w:sz w:val="32"/>
          <w:szCs w:val="32"/>
        </w:rPr>
        <w:t>年</w:t>
      </w:r>
      <w:r>
        <w:rPr>
          <w:rFonts w:ascii="仿宋" w:eastAsia="仿宋" w:hAnsi="仿宋" w:cs="仿宋" w:hint="eastAsia"/>
          <w:kern w:val="0"/>
          <w:sz w:val="32"/>
          <w:szCs w:val="32"/>
        </w:rPr>
        <w:t>12</w:t>
      </w:r>
      <w:r>
        <w:rPr>
          <w:rFonts w:ascii="仿宋" w:eastAsia="仿宋" w:hAnsi="仿宋" w:cs="仿宋" w:hint="eastAsia"/>
          <w:kern w:val="0"/>
          <w:sz w:val="32"/>
          <w:szCs w:val="32"/>
        </w:rPr>
        <w:t>月</w:t>
      </w:r>
      <w:r>
        <w:rPr>
          <w:rFonts w:ascii="仿宋" w:eastAsia="仿宋" w:hAnsi="仿宋" w:cs="仿宋" w:hint="eastAsia"/>
          <w:kern w:val="0"/>
          <w:sz w:val="32"/>
          <w:szCs w:val="32"/>
        </w:rPr>
        <w:t>31</w:t>
      </w:r>
      <w:r>
        <w:rPr>
          <w:rFonts w:ascii="仿宋" w:eastAsia="仿宋" w:hAnsi="仿宋" w:cs="仿宋" w:hint="eastAsia"/>
          <w:kern w:val="0"/>
          <w:sz w:val="32"/>
          <w:szCs w:val="32"/>
        </w:rPr>
        <w:t>日，</w:t>
      </w:r>
      <w:r>
        <w:rPr>
          <w:rFonts w:ascii="仿宋" w:eastAsia="仿宋" w:hAnsi="仿宋" w:cs="仿宋" w:hint="eastAsia"/>
          <w:kern w:val="0"/>
          <w:sz w:val="32"/>
          <w:szCs w:val="32"/>
        </w:rPr>
        <w:t xml:space="preserve"> </w:t>
      </w:r>
      <w:r>
        <w:rPr>
          <w:rFonts w:ascii="仿宋" w:eastAsia="仿宋" w:hAnsi="仿宋" w:cs="仿宋" w:hint="eastAsia"/>
          <w:kern w:val="0"/>
          <w:sz w:val="32"/>
          <w:szCs w:val="32"/>
        </w:rPr>
        <w:t>我单位产权房屋面积为</w:t>
      </w:r>
      <w:r>
        <w:rPr>
          <w:rFonts w:ascii="仿宋" w:eastAsia="仿宋" w:hAnsi="仿宋" w:cs="仿宋" w:hint="eastAsia"/>
          <w:kern w:val="0"/>
          <w:sz w:val="32"/>
          <w:szCs w:val="32"/>
        </w:rPr>
        <w:t>0</w:t>
      </w:r>
      <w:r>
        <w:rPr>
          <w:rFonts w:ascii="仿宋" w:eastAsia="仿宋" w:hAnsi="仿宋" w:cs="仿宋" w:hint="eastAsia"/>
          <w:kern w:val="0"/>
          <w:sz w:val="32"/>
          <w:szCs w:val="32"/>
        </w:rPr>
        <w:t>平方米，价值</w:t>
      </w:r>
      <w:r>
        <w:rPr>
          <w:rFonts w:ascii="仿宋" w:eastAsia="仿宋" w:hAnsi="仿宋" w:cs="仿宋" w:hint="eastAsia"/>
          <w:kern w:val="0"/>
          <w:sz w:val="32"/>
          <w:szCs w:val="32"/>
        </w:rPr>
        <w:t>0</w:t>
      </w:r>
      <w:r>
        <w:rPr>
          <w:rFonts w:ascii="仿宋" w:eastAsia="仿宋" w:hAnsi="仿宋" w:cs="仿宋" w:hint="eastAsia"/>
          <w:kern w:val="0"/>
          <w:sz w:val="32"/>
          <w:szCs w:val="32"/>
        </w:rPr>
        <w:t>万元。</w:t>
      </w:r>
    </w:p>
    <w:p w:rsidR="00CD3EE8" w:rsidRDefault="00AF208E">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w:t>
      </w:r>
      <w:r>
        <w:rPr>
          <w:rFonts w:ascii="仿宋" w:eastAsia="仿宋" w:hAnsi="仿宋" w:cs="仿宋" w:hint="eastAsia"/>
          <w:kern w:val="0"/>
          <w:sz w:val="32"/>
          <w:szCs w:val="32"/>
        </w:rPr>
        <w:t>2</w:t>
      </w:r>
      <w:r>
        <w:rPr>
          <w:rFonts w:ascii="仿宋" w:eastAsia="仿宋" w:hAnsi="仿宋" w:cs="仿宋" w:hint="eastAsia"/>
          <w:kern w:val="0"/>
          <w:sz w:val="32"/>
          <w:szCs w:val="32"/>
        </w:rPr>
        <w:t>）车辆情况</w:t>
      </w:r>
    </w:p>
    <w:p w:rsidR="00CD3EE8" w:rsidRDefault="00AF208E">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 xml:space="preserve"> </w:t>
      </w:r>
      <w:r>
        <w:rPr>
          <w:rFonts w:ascii="仿宋" w:eastAsia="仿宋" w:hAnsi="仿宋" w:cs="仿宋" w:hint="eastAsia"/>
          <w:kern w:val="0"/>
          <w:sz w:val="32"/>
          <w:szCs w:val="32"/>
        </w:rPr>
        <w:t>单位账面车辆为</w:t>
      </w:r>
      <w:r>
        <w:rPr>
          <w:rFonts w:ascii="仿宋" w:eastAsia="仿宋" w:hAnsi="仿宋" w:cs="仿宋" w:hint="eastAsia"/>
          <w:kern w:val="0"/>
          <w:sz w:val="32"/>
          <w:szCs w:val="32"/>
        </w:rPr>
        <w:t>4</w:t>
      </w:r>
      <w:r>
        <w:rPr>
          <w:rFonts w:ascii="仿宋" w:eastAsia="仿宋" w:hAnsi="仿宋" w:cs="仿宋" w:hint="eastAsia"/>
          <w:kern w:val="0"/>
          <w:sz w:val="32"/>
          <w:szCs w:val="32"/>
        </w:rPr>
        <w:t>辆，价值</w:t>
      </w:r>
      <w:r>
        <w:rPr>
          <w:rFonts w:ascii="仿宋" w:eastAsia="仿宋" w:hAnsi="仿宋" w:cs="仿宋" w:hint="eastAsia"/>
          <w:kern w:val="0"/>
          <w:sz w:val="32"/>
          <w:szCs w:val="32"/>
        </w:rPr>
        <w:t>40.9</w:t>
      </w:r>
      <w:r>
        <w:rPr>
          <w:rFonts w:ascii="仿宋" w:eastAsia="仿宋" w:hAnsi="仿宋" w:cs="仿宋" w:hint="eastAsia"/>
          <w:kern w:val="0"/>
          <w:sz w:val="32"/>
          <w:szCs w:val="32"/>
        </w:rPr>
        <w:t>万元。</w:t>
      </w:r>
    </w:p>
    <w:p w:rsidR="00CD3EE8" w:rsidRDefault="00AF208E">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七、绩效情况说明</w:t>
      </w:r>
    </w:p>
    <w:p w:rsidR="00CD3EE8" w:rsidRDefault="00AF208E">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2020</w:t>
      </w:r>
      <w:r>
        <w:rPr>
          <w:rFonts w:ascii="仿宋" w:eastAsia="仿宋" w:hAnsi="仿宋" w:cs="仿宋" w:hint="eastAsia"/>
          <w:kern w:val="0"/>
          <w:sz w:val="32"/>
          <w:szCs w:val="32"/>
        </w:rPr>
        <w:t>年度，本单位实行绩效目标管理的项目</w:t>
      </w:r>
      <w:r>
        <w:rPr>
          <w:rFonts w:ascii="仿宋" w:eastAsia="仿宋" w:hAnsi="仿宋" w:cs="仿宋" w:hint="eastAsia"/>
          <w:kern w:val="0"/>
          <w:sz w:val="32"/>
          <w:szCs w:val="32"/>
        </w:rPr>
        <w:t>0</w:t>
      </w:r>
      <w:r>
        <w:rPr>
          <w:rFonts w:ascii="仿宋" w:eastAsia="仿宋" w:hAnsi="仿宋" w:cs="仿宋" w:hint="eastAsia"/>
          <w:kern w:val="0"/>
          <w:sz w:val="32"/>
          <w:szCs w:val="32"/>
        </w:rPr>
        <w:t>个。</w:t>
      </w:r>
    </w:p>
    <w:p w:rsidR="00CD3EE8" w:rsidRDefault="00AF208E">
      <w:pPr>
        <w:ind w:firstLineChars="200" w:firstLine="640"/>
        <w:rPr>
          <w:rFonts w:ascii="仿宋" w:eastAsia="仿宋" w:hAnsi="仿宋" w:cs="仿宋"/>
          <w:kern w:val="0"/>
          <w:sz w:val="32"/>
          <w:szCs w:val="32"/>
        </w:rPr>
      </w:pPr>
      <w:r>
        <w:rPr>
          <w:rFonts w:ascii="仿宋" w:eastAsia="仿宋" w:hAnsi="仿宋" w:cs="仿宋" w:hint="eastAsia"/>
          <w:kern w:val="0"/>
          <w:sz w:val="32"/>
          <w:szCs w:val="32"/>
        </w:rPr>
        <w:lastRenderedPageBreak/>
        <w:t>第四部分</w:t>
      </w:r>
      <w:r>
        <w:rPr>
          <w:rFonts w:ascii="仿宋" w:eastAsia="仿宋" w:hAnsi="仿宋" w:cs="仿宋" w:hint="eastAsia"/>
          <w:kern w:val="0"/>
          <w:sz w:val="32"/>
          <w:szCs w:val="32"/>
        </w:rPr>
        <w:t xml:space="preserve"> </w:t>
      </w:r>
      <w:r>
        <w:rPr>
          <w:rFonts w:ascii="仿宋" w:eastAsia="仿宋" w:hAnsi="仿宋" w:cs="仿宋" w:hint="eastAsia"/>
          <w:kern w:val="0"/>
          <w:sz w:val="32"/>
          <w:szCs w:val="32"/>
        </w:rPr>
        <w:t>部门名词解释</w:t>
      </w:r>
    </w:p>
    <w:p w:rsidR="00CD3EE8" w:rsidRDefault="00AF208E">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一、财政拨款：财政拨款包括一般公共预算财政拨款、政府性基金预算财政拨款和国有资本经营预算财政拨款。</w:t>
      </w:r>
    </w:p>
    <w:p w:rsidR="00CD3EE8" w:rsidRDefault="00AF208E">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1</w:t>
      </w:r>
      <w:r>
        <w:rPr>
          <w:rFonts w:ascii="仿宋" w:eastAsia="仿宋" w:hAnsi="仿宋" w:cs="仿宋" w:hint="eastAsia"/>
          <w:kern w:val="0"/>
          <w:sz w:val="32"/>
          <w:szCs w:val="32"/>
        </w:rPr>
        <w:t>、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rsidR="00CD3EE8" w:rsidRDefault="00AF208E">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2</w:t>
      </w:r>
      <w:r>
        <w:rPr>
          <w:rFonts w:ascii="仿宋" w:eastAsia="仿宋" w:hAnsi="仿宋" w:cs="仿宋" w:hint="eastAsia"/>
          <w:kern w:val="0"/>
          <w:sz w:val="32"/>
          <w:szCs w:val="32"/>
        </w:rPr>
        <w:t>、政府性基金预算。是指国家对依照法律、行政法规的规定在一定期限内向特定对象征收、收取或者以出让土地、发行彩票等其他方式筹集的资金，专项用于特定公共事业发展的收支预算。其收入归属政府</w:t>
      </w:r>
      <w:r>
        <w:rPr>
          <w:rFonts w:ascii="仿宋" w:eastAsia="仿宋" w:hAnsi="仿宋" w:cs="仿宋" w:hint="eastAsia"/>
          <w:kern w:val="0"/>
          <w:sz w:val="32"/>
          <w:szCs w:val="32"/>
        </w:rPr>
        <w:t>，不归属任何部门。</w:t>
      </w:r>
    </w:p>
    <w:p w:rsidR="00CD3EE8" w:rsidRDefault="00AF208E">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3</w:t>
      </w:r>
      <w:r>
        <w:rPr>
          <w:rFonts w:ascii="仿宋" w:eastAsia="仿宋" w:hAnsi="仿宋" w:cs="仿宋" w:hint="eastAsia"/>
          <w:kern w:val="0"/>
          <w:sz w:val="32"/>
          <w:szCs w:val="32"/>
        </w:rPr>
        <w:t>、国有资本经营预算。是国家以所有者身份依法取得国有资本收益，并对所得收益进行分配而发生的各项收支预算。国有资本经营预算应当按照收支平衡原则编制，不列赤字，并安排资金调入一般公共预算。</w:t>
      </w:r>
    </w:p>
    <w:p w:rsidR="00CD3EE8" w:rsidRDefault="00AF208E">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二、收入</w:t>
      </w:r>
    </w:p>
    <w:p w:rsidR="00CD3EE8" w:rsidRDefault="00AF208E">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1</w:t>
      </w:r>
      <w:r>
        <w:rPr>
          <w:rFonts w:ascii="仿宋" w:eastAsia="仿宋" w:hAnsi="仿宋" w:cs="仿宋" w:hint="eastAsia"/>
          <w:kern w:val="0"/>
          <w:sz w:val="32"/>
          <w:szCs w:val="32"/>
        </w:rPr>
        <w:t>、财政拨款收入：单位本年度从本级财政部门取得的财政拨款，包括一般公共预算财政拨款、政府性基金预算财政拨款和国有资本经营预算财政拨款。</w:t>
      </w:r>
    </w:p>
    <w:p w:rsidR="00CD3EE8" w:rsidRDefault="00AF208E">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一级预算单位收到的应拨给下级单位使用的款项，年终决算时尚未拨出的，在编报时列为本单位财政拨款。</w:t>
      </w:r>
    </w:p>
    <w:p w:rsidR="00CD3EE8" w:rsidRDefault="00AF208E">
      <w:pPr>
        <w:ind w:firstLineChars="200" w:firstLine="640"/>
        <w:rPr>
          <w:rFonts w:ascii="仿宋" w:eastAsia="仿宋" w:hAnsi="仿宋" w:cs="仿宋"/>
          <w:kern w:val="0"/>
          <w:sz w:val="32"/>
          <w:szCs w:val="32"/>
        </w:rPr>
      </w:pPr>
      <w:r>
        <w:rPr>
          <w:rFonts w:ascii="仿宋" w:eastAsia="仿宋" w:hAnsi="仿宋" w:cs="仿宋" w:hint="eastAsia"/>
          <w:kern w:val="0"/>
          <w:sz w:val="32"/>
          <w:szCs w:val="32"/>
        </w:rPr>
        <w:lastRenderedPageBreak/>
        <w:t>2</w:t>
      </w:r>
      <w:r>
        <w:rPr>
          <w:rFonts w:ascii="仿宋" w:eastAsia="仿宋" w:hAnsi="仿宋" w:cs="仿宋" w:hint="eastAsia"/>
          <w:kern w:val="0"/>
          <w:sz w:val="32"/>
          <w:szCs w:val="32"/>
        </w:rPr>
        <w:t>、上级补助收入：填列事业单位从主管部门和上级单位取得的非财政补</w:t>
      </w:r>
      <w:r>
        <w:rPr>
          <w:rFonts w:ascii="仿宋" w:eastAsia="仿宋" w:hAnsi="仿宋" w:cs="仿宋" w:hint="eastAsia"/>
          <w:kern w:val="0"/>
          <w:sz w:val="32"/>
          <w:szCs w:val="32"/>
        </w:rPr>
        <w:t>助收入。</w:t>
      </w:r>
    </w:p>
    <w:p w:rsidR="00CD3EE8" w:rsidRDefault="00AF208E">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3</w:t>
      </w:r>
      <w:r>
        <w:rPr>
          <w:rFonts w:ascii="仿宋" w:eastAsia="仿宋" w:hAnsi="仿宋" w:cs="仿宋" w:hint="eastAsia"/>
          <w:kern w:val="0"/>
          <w:sz w:val="32"/>
          <w:szCs w:val="32"/>
        </w:rPr>
        <w:t>、事业收入：填列事业单位开展专业业务活动及其辅助活动取得的收入；事业单位收到的财政专户实际核拨的教育收费等资金在此反映。</w:t>
      </w:r>
    </w:p>
    <w:p w:rsidR="00CD3EE8" w:rsidRDefault="00AF208E">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4</w:t>
      </w:r>
      <w:r>
        <w:rPr>
          <w:rFonts w:ascii="仿宋" w:eastAsia="仿宋" w:hAnsi="仿宋" w:cs="仿宋" w:hint="eastAsia"/>
          <w:kern w:val="0"/>
          <w:sz w:val="32"/>
          <w:szCs w:val="32"/>
        </w:rPr>
        <w:t>、经营收入：填列事业单位在专业业务活动及其辅助活动之外开展非独立核算经营活动取得的收入。</w:t>
      </w:r>
    </w:p>
    <w:p w:rsidR="00CD3EE8" w:rsidRDefault="00AF208E">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5</w:t>
      </w:r>
      <w:r>
        <w:rPr>
          <w:rFonts w:ascii="仿宋" w:eastAsia="仿宋" w:hAnsi="仿宋" w:cs="仿宋" w:hint="eastAsia"/>
          <w:kern w:val="0"/>
          <w:sz w:val="32"/>
          <w:szCs w:val="32"/>
        </w:rPr>
        <w:t>、附属单位上缴收入：填列事业单位附独立核算单位按照有关规定上缴的收入。</w:t>
      </w:r>
    </w:p>
    <w:p w:rsidR="00CD3EE8" w:rsidRDefault="00AF208E">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6</w:t>
      </w:r>
      <w:r>
        <w:rPr>
          <w:rFonts w:ascii="仿宋" w:eastAsia="仿宋" w:hAnsi="仿宋" w:cs="仿宋" w:hint="eastAsia"/>
          <w:kern w:val="0"/>
          <w:sz w:val="32"/>
          <w:szCs w:val="32"/>
        </w:rPr>
        <w:t>、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w:t>
      </w:r>
      <w:r>
        <w:rPr>
          <w:rFonts w:ascii="仿宋" w:eastAsia="仿宋" w:hAnsi="仿宋" w:cs="仿宋" w:hint="eastAsia"/>
          <w:kern w:val="0"/>
          <w:sz w:val="32"/>
          <w:szCs w:val="32"/>
        </w:rPr>
        <w:t>取得的经费，以及行政单位收到的财政专户管理资金填列在本项内。</w:t>
      </w:r>
    </w:p>
    <w:p w:rsidR="00CD3EE8" w:rsidRDefault="00AF208E">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事业单位开展专业业务活动及辅助活动并以合同形式从本级财政部门以外的同级单位取得的经费，不在本项反映，应填列在“事业收入”栏。</w:t>
      </w:r>
    </w:p>
    <w:p w:rsidR="00CD3EE8" w:rsidRDefault="00AF208E">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三、支出</w:t>
      </w:r>
    </w:p>
    <w:p w:rsidR="00CD3EE8" w:rsidRDefault="00AF208E">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1</w:t>
      </w:r>
      <w:r>
        <w:rPr>
          <w:rFonts w:ascii="仿宋" w:eastAsia="仿宋" w:hAnsi="仿宋" w:cs="仿宋" w:hint="eastAsia"/>
          <w:kern w:val="0"/>
          <w:sz w:val="32"/>
          <w:szCs w:val="32"/>
        </w:rPr>
        <w:t>、基本支出：填列单位为保障机构正常运转、完成日常工作任务而发生的各项支出。</w:t>
      </w:r>
    </w:p>
    <w:p w:rsidR="00CD3EE8" w:rsidRDefault="00AF208E">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2</w:t>
      </w:r>
      <w:r>
        <w:rPr>
          <w:rFonts w:ascii="仿宋" w:eastAsia="仿宋" w:hAnsi="仿宋" w:cs="仿宋" w:hint="eastAsia"/>
          <w:kern w:val="0"/>
          <w:sz w:val="32"/>
          <w:szCs w:val="32"/>
        </w:rPr>
        <w:t>、项目支出：填列单位为完成特定的行政工作任务或</w:t>
      </w:r>
      <w:r>
        <w:rPr>
          <w:rFonts w:ascii="仿宋" w:eastAsia="仿宋" w:hAnsi="仿宋" w:cs="仿宋" w:hint="eastAsia"/>
          <w:kern w:val="0"/>
          <w:sz w:val="32"/>
          <w:szCs w:val="32"/>
        </w:rPr>
        <w:lastRenderedPageBreak/>
        <w:t>事业发展目标，在基本支出之外发生的各项支出。</w:t>
      </w:r>
    </w:p>
    <w:p w:rsidR="00CD3EE8" w:rsidRDefault="00AF208E">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3</w:t>
      </w:r>
      <w:r>
        <w:rPr>
          <w:rFonts w:ascii="仿宋" w:eastAsia="仿宋" w:hAnsi="仿宋" w:cs="仿宋" w:hint="eastAsia"/>
          <w:kern w:val="0"/>
          <w:sz w:val="32"/>
          <w:szCs w:val="32"/>
        </w:rPr>
        <w:t>、上缴上级支出：填列事业单位按照财政部门和主管部门的规定上缴上级单位的支出。</w:t>
      </w:r>
    </w:p>
    <w:p w:rsidR="00CD3EE8" w:rsidRDefault="00AF208E">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4</w:t>
      </w:r>
      <w:r>
        <w:rPr>
          <w:rFonts w:ascii="仿宋" w:eastAsia="仿宋" w:hAnsi="仿宋" w:cs="仿宋" w:hint="eastAsia"/>
          <w:kern w:val="0"/>
          <w:sz w:val="32"/>
          <w:szCs w:val="32"/>
        </w:rPr>
        <w:t>、经营支出：填列事业单位在专业活动及辅助活动之外开展非独立核</w:t>
      </w:r>
      <w:r>
        <w:rPr>
          <w:rFonts w:ascii="仿宋" w:eastAsia="仿宋" w:hAnsi="仿宋" w:cs="仿宋" w:hint="eastAsia"/>
          <w:kern w:val="0"/>
          <w:sz w:val="32"/>
          <w:szCs w:val="32"/>
        </w:rPr>
        <w:t>算经营活动发生的支出。</w:t>
      </w:r>
    </w:p>
    <w:p w:rsidR="00CD3EE8" w:rsidRDefault="00AF208E">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5</w:t>
      </w:r>
      <w:r>
        <w:rPr>
          <w:rFonts w:ascii="仿宋" w:eastAsia="仿宋" w:hAnsi="仿宋" w:cs="仿宋" w:hint="eastAsia"/>
          <w:kern w:val="0"/>
          <w:sz w:val="32"/>
          <w:szCs w:val="32"/>
        </w:rPr>
        <w:t>、附属单位补助支出：填列事业单位用财政补助收入之外的收入对附属单位补助发生的支出。</w:t>
      </w:r>
    </w:p>
    <w:p w:rsidR="00CD3EE8" w:rsidRDefault="00AF208E">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6</w:t>
      </w:r>
      <w:r>
        <w:rPr>
          <w:rFonts w:ascii="仿宋" w:eastAsia="仿宋" w:hAnsi="仿宋" w:cs="仿宋" w:hint="eastAsia"/>
          <w:kern w:val="0"/>
          <w:sz w:val="32"/>
          <w:szCs w:val="32"/>
        </w:rPr>
        <w:t>、主管部门在汇总决算时，应使用调整表对“上缴上级支出”“对附属单位补助支出”与收入表中“附属单位上缴收入”“上级补助收入”进行冲抵。</w:t>
      </w:r>
    </w:p>
    <w:p w:rsidR="00CD3EE8" w:rsidRDefault="00AF208E">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四、“三公”经费：一般公共预算安排的因公出国（境）费、公务用车购置及运行费和公务接待费。</w:t>
      </w:r>
    </w:p>
    <w:p w:rsidR="00CD3EE8" w:rsidRDefault="00CD3EE8">
      <w:pPr>
        <w:rPr>
          <w:rFonts w:ascii="仿宋" w:eastAsia="仿宋" w:hAnsi="仿宋" w:cs="仿宋"/>
          <w:sz w:val="32"/>
          <w:szCs w:val="32"/>
        </w:rPr>
      </w:pPr>
    </w:p>
    <w:p w:rsidR="00CD3EE8" w:rsidRDefault="00CD3EE8">
      <w:pPr>
        <w:rPr>
          <w:rFonts w:ascii="仿宋" w:eastAsia="仿宋" w:hAnsi="仿宋" w:cs="仿宋"/>
          <w:sz w:val="32"/>
          <w:szCs w:val="32"/>
        </w:rPr>
      </w:pPr>
    </w:p>
    <w:p w:rsidR="00CD3EE8" w:rsidRDefault="00CD3EE8">
      <w:pPr>
        <w:rPr>
          <w:rFonts w:ascii="仿宋" w:eastAsia="仿宋" w:hAnsi="仿宋" w:cs="仿宋"/>
          <w:sz w:val="32"/>
          <w:szCs w:val="32"/>
        </w:rPr>
      </w:pPr>
    </w:p>
    <w:p w:rsidR="00CD3EE8" w:rsidRDefault="00AF208E">
      <w:pPr>
        <w:ind w:left="5440" w:hangingChars="1700" w:hanging="5440"/>
        <w:rPr>
          <w:rFonts w:ascii="仿宋" w:eastAsia="仿宋" w:hAnsi="仿宋" w:cs="仿宋"/>
          <w:sz w:val="32"/>
          <w:szCs w:val="32"/>
        </w:rPr>
        <w:sectPr w:rsidR="00CD3EE8">
          <w:pgSz w:w="11906" w:h="16838"/>
          <w:pgMar w:top="1440" w:right="1800" w:bottom="1440" w:left="1800" w:header="851" w:footer="992" w:gutter="0"/>
          <w:pgNumType w:start="1"/>
          <w:cols w:space="425"/>
          <w:docGrid w:type="lines" w:linePitch="312"/>
        </w:sectPr>
      </w:pPr>
      <w:r>
        <w:rPr>
          <w:rFonts w:ascii="仿宋" w:eastAsia="仿宋" w:hAnsi="仿宋" w:cs="仿宋" w:hint="eastAsia"/>
          <w:sz w:val="32"/>
          <w:szCs w:val="32"/>
        </w:rPr>
        <w:t xml:space="preserve">                                                         202</w:t>
      </w:r>
      <w:r>
        <w:rPr>
          <w:rFonts w:ascii="仿宋" w:eastAsia="仿宋" w:hAnsi="仿宋" w:cs="仿宋" w:hint="eastAsia"/>
          <w:sz w:val="32"/>
          <w:szCs w:val="32"/>
        </w:rPr>
        <w:t>1</w:t>
      </w:r>
      <w:r>
        <w:rPr>
          <w:rFonts w:ascii="仿宋" w:eastAsia="仿宋" w:hAnsi="仿宋" w:cs="仿宋" w:hint="eastAsia"/>
          <w:sz w:val="32"/>
          <w:szCs w:val="32"/>
        </w:rPr>
        <w:t>年</w:t>
      </w:r>
      <w:r>
        <w:rPr>
          <w:rFonts w:ascii="仿宋" w:eastAsia="仿宋" w:hAnsi="仿宋" w:cs="仿宋" w:hint="eastAsia"/>
          <w:sz w:val="32"/>
          <w:szCs w:val="32"/>
        </w:rPr>
        <w:t>8</w:t>
      </w:r>
      <w:r>
        <w:rPr>
          <w:rFonts w:ascii="仿宋" w:eastAsia="仿宋" w:hAnsi="仿宋" w:cs="仿宋" w:hint="eastAsia"/>
          <w:sz w:val="32"/>
          <w:szCs w:val="32"/>
        </w:rPr>
        <w:t>月</w:t>
      </w:r>
      <w:r>
        <w:rPr>
          <w:rFonts w:ascii="仿宋" w:eastAsia="仿宋" w:hAnsi="仿宋" w:cs="仿宋" w:hint="eastAsia"/>
          <w:sz w:val="32"/>
          <w:szCs w:val="32"/>
        </w:rPr>
        <w:t>9</w:t>
      </w:r>
      <w:r>
        <w:rPr>
          <w:rFonts w:ascii="仿宋" w:eastAsia="仿宋" w:hAnsi="仿宋" w:cs="仿宋" w:hint="eastAsia"/>
          <w:sz w:val="32"/>
          <w:szCs w:val="32"/>
        </w:rPr>
        <w:t>日</w:t>
      </w:r>
    </w:p>
    <w:p w:rsidR="00CD3EE8" w:rsidRDefault="00CD3EE8"/>
    <w:sectPr w:rsidR="00CD3EE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1C6E1DD"/>
    <w:multiLevelType w:val="singleLevel"/>
    <w:tmpl w:val="F1C6E1DD"/>
    <w:lvl w:ilvl="0">
      <w:start w:val="1"/>
      <w:numFmt w:val="chineseCounting"/>
      <w:suff w:val="nothing"/>
      <w:lvlText w:val="%1、"/>
      <w:lvlJc w:val="left"/>
      <w:rPr>
        <w:rFonts w:hint="eastAsia"/>
      </w:rPr>
    </w:lvl>
  </w:abstractNum>
  <w:abstractNum w:abstractNumId="1">
    <w:nsid w:val="22ED1DCA"/>
    <w:multiLevelType w:val="multilevel"/>
    <w:tmpl w:val="22ED1DCA"/>
    <w:lvl w:ilvl="0">
      <w:start w:val="1"/>
      <w:numFmt w:val="japaneseCounting"/>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F7644DA"/>
    <w:rsid w:val="00AF208E"/>
    <w:rsid w:val="00CD3EE8"/>
    <w:rsid w:val="044A2C1A"/>
    <w:rsid w:val="14FC5C9E"/>
    <w:rsid w:val="1BAC77F4"/>
    <w:rsid w:val="4F7644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5B8F607-56F9-4F13-B3AE-6EE5717F2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8</Pages>
  <Words>436</Words>
  <Characters>2491</Characters>
  <Application>Microsoft Office Word</Application>
  <DocSecurity>0</DocSecurity>
  <Lines>20</Lines>
  <Paragraphs>5</Paragraphs>
  <ScaleCrop>false</ScaleCrop>
  <Company/>
  <LinksUpToDate>false</LinksUpToDate>
  <CharactersWithSpaces>2922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春天</dc:creator>
  <cp:lastModifiedBy>cz</cp:lastModifiedBy>
  <cp:revision>2</cp:revision>
  <cp:lastPrinted>2021-08-24T09:48:00Z</cp:lastPrinted>
  <dcterms:created xsi:type="dcterms:W3CDTF">2021-08-24T09:40:00Z</dcterms:created>
  <dcterms:modified xsi:type="dcterms:W3CDTF">2021-08-26T02:52:00Z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