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2EB" w:rsidRDefault="004502EB">
      <w:pPr>
        <w:jc w:val="center"/>
        <w:rPr>
          <w:rFonts w:ascii="黑体" w:eastAsia="黑体" w:hAnsi="黑体" w:cs="黑体"/>
          <w:sz w:val="36"/>
          <w:szCs w:val="36"/>
        </w:rPr>
      </w:pPr>
      <w:r>
        <w:rPr>
          <w:rFonts w:ascii="黑体" w:eastAsia="黑体" w:hAnsi="黑体" w:cs="黑体" w:hint="eastAsia"/>
          <w:sz w:val="36"/>
          <w:szCs w:val="36"/>
        </w:rPr>
        <w:t>大同市浑源县广播电视大学工作站</w:t>
      </w:r>
    </w:p>
    <w:p w:rsidR="00E1763B" w:rsidRDefault="004502EB">
      <w:pPr>
        <w:jc w:val="center"/>
        <w:rPr>
          <w:rFonts w:ascii="黑体" w:eastAsia="黑体" w:hAnsi="黑体" w:cs="黑体"/>
          <w:sz w:val="36"/>
          <w:szCs w:val="36"/>
        </w:rPr>
      </w:pPr>
      <w:bookmarkStart w:id="0" w:name="_GoBack"/>
      <w:bookmarkEnd w:id="0"/>
      <w:r>
        <w:rPr>
          <w:rFonts w:ascii="黑体" w:eastAsia="黑体" w:hAnsi="黑体" w:cs="黑体" w:hint="eastAsia"/>
          <w:sz w:val="36"/>
          <w:szCs w:val="36"/>
        </w:rPr>
        <w:t>2020</w:t>
      </w:r>
      <w:r>
        <w:rPr>
          <w:rFonts w:ascii="黑体" w:eastAsia="黑体" w:hAnsi="黑体" w:cs="黑体" w:hint="eastAsia"/>
          <w:sz w:val="36"/>
          <w:szCs w:val="36"/>
        </w:rPr>
        <w:t>年度部门决算公开说明</w:t>
      </w:r>
    </w:p>
    <w:p w:rsidR="00E1763B" w:rsidRDefault="004502EB">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E1763B" w:rsidRDefault="004502EB">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E1763B" w:rsidRDefault="004502EB">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763B" w:rsidRDefault="004502EB">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E1763B" w:rsidRDefault="004502EB">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E1763B" w:rsidRDefault="00E1763B">
      <w:pPr>
        <w:rPr>
          <w:rFonts w:ascii="仿宋" w:eastAsia="仿宋" w:hAnsi="仿宋" w:cs="仿宋"/>
          <w:b/>
          <w:color w:val="333333"/>
          <w:kern w:val="0"/>
          <w:sz w:val="32"/>
          <w:szCs w:val="32"/>
        </w:rPr>
      </w:pPr>
    </w:p>
    <w:p w:rsidR="00E1763B" w:rsidRDefault="004502EB">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第一部分：大同市浑源县广播电视大学工作站概况</w:t>
      </w:r>
    </w:p>
    <w:p w:rsidR="00E1763B" w:rsidRDefault="004502EB">
      <w:pPr>
        <w:numPr>
          <w:ilvl w:val="0"/>
          <w:numId w:val="1"/>
        </w:numPr>
        <w:spacing w:line="360" w:lineRule="auto"/>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r>
        <w:rPr>
          <w:rFonts w:ascii="仿宋" w:eastAsia="仿宋" w:hAnsi="仿宋" w:cs="仿宋" w:hint="eastAsia"/>
          <w:color w:val="333333"/>
          <w:kern w:val="0"/>
          <w:sz w:val="32"/>
          <w:szCs w:val="32"/>
        </w:rPr>
        <w:t>：</w:t>
      </w:r>
    </w:p>
    <w:p w:rsidR="00E1763B" w:rsidRDefault="004502EB">
      <w:pPr>
        <w:spacing w:line="360" w:lineRule="auto"/>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hint="eastAsia"/>
          <w:sz w:val="28"/>
          <w:szCs w:val="28"/>
        </w:rPr>
        <w:t>贯彻执行国家、省、市县的教育方针和政策、法律法规，全面实施素质教育。</w:t>
      </w:r>
    </w:p>
    <w:p w:rsidR="00E1763B" w:rsidRDefault="004502EB">
      <w:pPr>
        <w:spacing w:line="360" w:lineRule="auto"/>
        <w:ind w:firstLineChars="200" w:firstLine="560"/>
        <w:rPr>
          <w:rFonts w:ascii="宋体" w:eastAsia="宋体" w:hAnsi="宋体"/>
          <w:color w:val="FF0000"/>
          <w:sz w:val="28"/>
          <w:szCs w:val="28"/>
        </w:rPr>
      </w:pPr>
      <w:r>
        <w:rPr>
          <w:rFonts w:ascii="宋体" w:eastAsia="宋体" w:hAnsi="宋体" w:hint="eastAsia"/>
          <w:sz w:val="28"/>
          <w:szCs w:val="28"/>
        </w:rPr>
        <w:t>（二）</w:t>
      </w:r>
      <w:r>
        <w:rPr>
          <w:rFonts w:ascii="宋体" w:eastAsia="宋体" w:hAnsi="宋体" w:hint="eastAsia"/>
          <w:sz w:val="28"/>
          <w:szCs w:val="28"/>
        </w:rPr>
        <w:t>组织好教育教学活动，保证教育教学质量。</w:t>
      </w:r>
    </w:p>
    <w:p w:rsidR="00E1763B" w:rsidRDefault="004502EB">
      <w:pPr>
        <w:spacing w:line="360" w:lineRule="auto"/>
        <w:ind w:firstLineChars="200" w:firstLine="560"/>
        <w:rPr>
          <w:rFonts w:ascii="宋体" w:eastAsia="宋体" w:hAnsi="宋体"/>
          <w:sz w:val="28"/>
          <w:szCs w:val="28"/>
        </w:rPr>
      </w:pPr>
      <w:r>
        <w:rPr>
          <w:rFonts w:ascii="宋体" w:eastAsia="宋体" w:hAnsi="宋体" w:hint="eastAsia"/>
          <w:sz w:val="28"/>
          <w:szCs w:val="28"/>
        </w:rPr>
        <w:t>（三）</w:t>
      </w:r>
      <w:r>
        <w:rPr>
          <w:rFonts w:ascii="宋体" w:eastAsia="宋体" w:hAnsi="宋体" w:hint="eastAsia"/>
          <w:sz w:val="28"/>
          <w:szCs w:val="28"/>
        </w:rPr>
        <w:t>维护好全体教师的利益，依靠群众办学，实行民主管理和民主监督。</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r>
        <w:rPr>
          <w:rFonts w:ascii="仿宋" w:eastAsia="仿宋" w:hAnsi="仿宋" w:cs="仿宋" w:hint="eastAsia"/>
          <w:color w:val="333333"/>
          <w:kern w:val="0"/>
          <w:sz w:val="32"/>
          <w:szCs w:val="32"/>
        </w:rPr>
        <w:t>：</w:t>
      </w:r>
    </w:p>
    <w:p w:rsidR="00E1763B" w:rsidRDefault="004502EB">
      <w:pPr>
        <w:spacing w:line="360" w:lineRule="auto"/>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hint="eastAsia"/>
          <w:sz w:val="28"/>
          <w:szCs w:val="28"/>
        </w:rPr>
        <w:t>教研处</w:t>
      </w:r>
    </w:p>
    <w:p w:rsidR="00E1763B" w:rsidRDefault="004502EB">
      <w:pPr>
        <w:spacing w:line="360" w:lineRule="auto"/>
        <w:ind w:firstLineChars="200" w:firstLine="560"/>
        <w:rPr>
          <w:rFonts w:ascii="宋体" w:eastAsia="宋体" w:hAnsi="宋体"/>
          <w:sz w:val="28"/>
          <w:szCs w:val="28"/>
        </w:rPr>
      </w:pPr>
      <w:r>
        <w:rPr>
          <w:rFonts w:ascii="宋体" w:eastAsia="宋体" w:hAnsi="宋体" w:hint="eastAsia"/>
          <w:sz w:val="28"/>
          <w:szCs w:val="28"/>
        </w:rPr>
        <w:t>1</w:t>
      </w:r>
      <w:r>
        <w:rPr>
          <w:rFonts w:ascii="宋体" w:eastAsia="宋体" w:hAnsi="宋体" w:hint="eastAsia"/>
          <w:sz w:val="28"/>
          <w:szCs w:val="28"/>
        </w:rPr>
        <w:t>、全面贯彻党的教育方针，按照课程计划、教学大纲的要求，制订和实施学校工作计划，维护正常的教学工作秩序。</w:t>
      </w:r>
    </w:p>
    <w:p w:rsidR="00E1763B" w:rsidRDefault="004502EB">
      <w:pPr>
        <w:spacing w:line="360" w:lineRule="auto"/>
        <w:ind w:firstLineChars="200" w:firstLine="560"/>
        <w:rPr>
          <w:rFonts w:ascii="宋体" w:eastAsia="宋体" w:hAnsi="宋体"/>
          <w:sz w:val="28"/>
          <w:szCs w:val="28"/>
        </w:rPr>
      </w:pPr>
      <w:r>
        <w:rPr>
          <w:rFonts w:ascii="宋体" w:eastAsia="宋体" w:hAnsi="宋体" w:hint="eastAsia"/>
          <w:sz w:val="28"/>
          <w:szCs w:val="28"/>
        </w:rPr>
        <w:lastRenderedPageBreak/>
        <w:t>2</w:t>
      </w:r>
      <w:r>
        <w:rPr>
          <w:rFonts w:ascii="宋体" w:eastAsia="宋体" w:hAnsi="宋体" w:hint="eastAsia"/>
          <w:sz w:val="28"/>
          <w:szCs w:val="28"/>
        </w:rPr>
        <w:t>、负责做好教学工作总结，完成各项工作任务</w:t>
      </w:r>
    </w:p>
    <w:p w:rsidR="00E1763B" w:rsidRDefault="004502EB">
      <w:pPr>
        <w:spacing w:line="360" w:lineRule="auto"/>
        <w:ind w:firstLineChars="200" w:firstLine="560"/>
        <w:rPr>
          <w:rFonts w:ascii="宋体" w:eastAsia="宋体" w:hAnsi="宋体"/>
          <w:sz w:val="28"/>
          <w:szCs w:val="28"/>
        </w:rPr>
      </w:pPr>
      <w:r>
        <w:rPr>
          <w:rFonts w:ascii="宋体" w:eastAsia="宋体" w:hAnsi="宋体" w:hint="eastAsia"/>
          <w:sz w:val="28"/>
          <w:szCs w:val="28"/>
        </w:rPr>
        <w:t>（</w:t>
      </w:r>
      <w:r>
        <w:rPr>
          <w:rFonts w:ascii="宋体" w:eastAsia="宋体" w:hAnsi="宋体" w:hint="eastAsia"/>
          <w:sz w:val="28"/>
          <w:szCs w:val="28"/>
        </w:rPr>
        <w:t>二</w:t>
      </w:r>
      <w:r>
        <w:rPr>
          <w:rFonts w:ascii="宋体" w:eastAsia="宋体" w:hAnsi="宋体" w:hint="eastAsia"/>
          <w:sz w:val="28"/>
          <w:szCs w:val="28"/>
        </w:rPr>
        <w:t>）</w:t>
      </w:r>
      <w:r>
        <w:rPr>
          <w:rFonts w:ascii="宋体" w:eastAsia="宋体" w:hAnsi="宋体" w:hint="eastAsia"/>
          <w:sz w:val="28"/>
          <w:szCs w:val="28"/>
        </w:rPr>
        <w:t>财务处</w:t>
      </w:r>
    </w:p>
    <w:p w:rsidR="00E1763B" w:rsidRDefault="004502EB">
      <w:pPr>
        <w:spacing w:line="360" w:lineRule="auto"/>
        <w:ind w:firstLineChars="200" w:firstLine="560"/>
        <w:rPr>
          <w:rFonts w:ascii="宋体" w:eastAsia="宋体" w:hAnsi="宋体"/>
          <w:sz w:val="28"/>
          <w:szCs w:val="28"/>
        </w:rPr>
      </w:pPr>
      <w:r>
        <w:rPr>
          <w:rFonts w:ascii="宋体" w:eastAsia="宋体" w:hAnsi="宋体" w:hint="eastAsia"/>
          <w:sz w:val="28"/>
          <w:szCs w:val="28"/>
        </w:rPr>
        <w:t>管理好学校财产和账务，严格执行财务制度和财产使用制度，并做好相关记录归档。</w:t>
      </w:r>
    </w:p>
    <w:p w:rsidR="00E1763B" w:rsidRDefault="004502EB">
      <w:pPr>
        <w:numPr>
          <w:ilvl w:val="0"/>
          <w:numId w:val="2"/>
        </w:numPr>
        <w:spacing w:line="360" w:lineRule="auto"/>
        <w:ind w:firstLineChars="200" w:firstLine="560"/>
        <w:rPr>
          <w:rFonts w:ascii="宋体" w:eastAsia="宋体" w:hAnsi="宋体"/>
          <w:sz w:val="28"/>
          <w:szCs w:val="28"/>
        </w:rPr>
      </w:pPr>
      <w:r>
        <w:rPr>
          <w:rFonts w:ascii="宋体" w:eastAsia="宋体" w:hAnsi="宋体" w:hint="eastAsia"/>
          <w:sz w:val="28"/>
          <w:szCs w:val="28"/>
        </w:rPr>
        <w:t>办公室</w:t>
      </w:r>
    </w:p>
    <w:p w:rsidR="00E1763B" w:rsidRDefault="004502EB">
      <w:pPr>
        <w:spacing w:line="360" w:lineRule="auto"/>
        <w:ind w:firstLineChars="100" w:firstLine="280"/>
        <w:rPr>
          <w:rFonts w:ascii="宋体" w:eastAsia="宋体" w:hAnsi="宋体"/>
          <w:sz w:val="28"/>
          <w:szCs w:val="28"/>
        </w:rPr>
      </w:pPr>
      <w:r>
        <w:rPr>
          <w:rFonts w:ascii="宋体" w:eastAsia="宋体" w:hAnsi="宋体" w:hint="eastAsia"/>
          <w:sz w:val="28"/>
          <w:szCs w:val="28"/>
        </w:rPr>
        <w:t xml:space="preserve">  1</w:t>
      </w:r>
      <w:r>
        <w:rPr>
          <w:rFonts w:ascii="宋体" w:eastAsia="宋体" w:hAnsi="宋体" w:hint="eastAsia"/>
          <w:sz w:val="28"/>
          <w:szCs w:val="28"/>
        </w:rPr>
        <w:t>、</w:t>
      </w:r>
      <w:r>
        <w:rPr>
          <w:rFonts w:ascii="宋体" w:eastAsia="宋体" w:hAnsi="宋体" w:hint="eastAsia"/>
          <w:sz w:val="28"/>
          <w:szCs w:val="28"/>
        </w:rPr>
        <w:t xml:space="preserve"> </w:t>
      </w:r>
      <w:r>
        <w:rPr>
          <w:rFonts w:ascii="宋体" w:eastAsia="宋体" w:hAnsi="宋体" w:hint="eastAsia"/>
          <w:sz w:val="28"/>
          <w:szCs w:val="28"/>
        </w:rPr>
        <w:t>协助领导处理日常行政、党务工作。</w:t>
      </w:r>
    </w:p>
    <w:p w:rsidR="00E1763B" w:rsidRDefault="004502EB">
      <w:pPr>
        <w:spacing w:line="360" w:lineRule="auto"/>
        <w:rPr>
          <w:rFonts w:ascii="宋体" w:eastAsia="宋体" w:hAnsi="宋体"/>
          <w:sz w:val="28"/>
          <w:szCs w:val="28"/>
        </w:rPr>
      </w:pPr>
      <w:r>
        <w:rPr>
          <w:rFonts w:ascii="宋体" w:eastAsia="宋体" w:hAnsi="宋体" w:hint="eastAsia"/>
          <w:sz w:val="28"/>
          <w:szCs w:val="28"/>
        </w:rPr>
        <w:t xml:space="preserve">    2</w:t>
      </w:r>
      <w:r>
        <w:rPr>
          <w:rFonts w:ascii="宋体" w:eastAsia="宋体" w:hAnsi="宋体" w:hint="eastAsia"/>
          <w:sz w:val="28"/>
          <w:szCs w:val="28"/>
        </w:rPr>
        <w:t>、</w:t>
      </w:r>
      <w:r>
        <w:rPr>
          <w:rFonts w:ascii="宋体" w:eastAsia="宋体" w:hAnsi="宋体" w:hint="eastAsia"/>
          <w:sz w:val="28"/>
          <w:szCs w:val="28"/>
        </w:rPr>
        <w:t xml:space="preserve"> </w:t>
      </w:r>
      <w:r>
        <w:rPr>
          <w:rFonts w:ascii="宋体" w:eastAsia="宋体" w:hAnsi="宋体" w:hint="eastAsia"/>
          <w:sz w:val="28"/>
          <w:szCs w:val="28"/>
        </w:rPr>
        <w:t>组织和拟定本单位规章制度</w:t>
      </w:r>
    </w:p>
    <w:p w:rsidR="00E1763B" w:rsidRDefault="004502EB">
      <w:pPr>
        <w:spacing w:line="360" w:lineRule="auto"/>
        <w:ind w:firstLineChars="200" w:firstLine="560"/>
        <w:rPr>
          <w:rFonts w:ascii="宋体" w:eastAsia="宋体" w:hAnsi="宋体"/>
          <w:sz w:val="28"/>
          <w:szCs w:val="28"/>
        </w:rPr>
      </w:pPr>
      <w:r>
        <w:rPr>
          <w:rFonts w:ascii="宋体" w:eastAsia="宋体" w:hAnsi="宋体" w:hint="eastAsia"/>
          <w:sz w:val="28"/>
          <w:szCs w:val="28"/>
        </w:rPr>
        <w:t>3</w:t>
      </w:r>
      <w:r>
        <w:rPr>
          <w:rFonts w:ascii="宋体" w:eastAsia="宋体" w:hAnsi="宋体" w:hint="eastAsia"/>
          <w:sz w:val="28"/>
          <w:szCs w:val="28"/>
        </w:rPr>
        <w:t>、负责制定工作计划、学习会议和其他性文件，组织召开综合</w:t>
      </w:r>
      <w:r>
        <w:rPr>
          <w:rFonts w:ascii="宋体" w:eastAsia="宋体" w:hAnsi="宋体" w:hint="eastAsia"/>
          <w:sz w:val="28"/>
          <w:szCs w:val="28"/>
        </w:rPr>
        <w:t xml:space="preserve">                     </w:t>
      </w:r>
      <w:r>
        <w:rPr>
          <w:rFonts w:ascii="宋体" w:eastAsia="宋体" w:hAnsi="宋体" w:hint="eastAsia"/>
          <w:sz w:val="28"/>
          <w:szCs w:val="28"/>
        </w:rPr>
        <w:t>性会议，并做好会议记录。</w:t>
      </w:r>
      <w:r>
        <w:rPr>
          <w:rFonts w:ascii="宋体" w:eastAsia="宋体" w:hAnsi="宋体" w:hint="eastAsia"/>
          <w:sz w:val="28"/>
          <w:szCs w:val="28"/>
        </w:rPr>
        <w:t xml:space="preserve"> </w:t>
      </w:r>
    </w:p>
    <w:p w:rsidR="00E1763B" w:rsidRDefault="00E1763B">
      <w:pPr>
        <w:ind w:firstLineChars="200" w:firstLine="640"/>
        <w:rPr>
          <w:rFonts w:ascii="仿宋" w:eastAsia="仿宋" w:hAnsi="仿宋" w:cs="仿宋"/>
          <w:color w:val="333333"/>
          <w:kern w:val="0"/>
          <w:sz w:val="32"/>
          <w:szCs w:val="32"/>
        </w:rPr>
      </w:pP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附件：大同市浑源县广播电视大学工作站</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E1763B" w:rsidRDefault="004502EB">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E1763B" w:rsidRDefault="004502EB">
      <w:pPr>
        <w:pStyle w:val="a3"/>
        <w:numPr>
          <w:ilvl w:val="0"/>
          <w:numId w:val="3"/>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139.79</w:t>
      </w:r>
      <w:r>
        <w:rPr>
          <w:rFonts w:ascii="仿宋" w:eastAsia="仿宋" w:hAnsi="仿宋" w:cs="仿宋" w:hint="eastAsia"/>
          <w:color w:val="333333"/>
          <w:kern w:val="0"/>
          <w:sz w:val="32"/>
          <w:szCs w:val="32"/>
        </w:rPr>
        <w:t>万元，上年度总收</w:t>
      </w:r>
      <w:r>
        <w:rPr>
          <w:rFonts w:ascii="仿宋" w:eastAsia="仿宋" w:hAnsi="仿宋" w:cs="仿宋" w:hint="eastAsia"/>
          <w:color w:val="333333"/>
          <w:kern w:val="0"/>
          <w:sz w:val="32"/>
          <w:szCs w:val="32"/>
        </w:rPr>
        <w:t>入为</w:t>
      </w:r>
      <w:r>
        <w:rPr>
          <w:rFonts w:ascii="仿宋" w:eastAsia="仿宋" w:hAnsi="仿宋" w:cs="仿宋" w:hint="eastAsia"/>
          <w:color w:val="333333"/>
          <w:kern w:val="0"/>
          <w:sz w:val="32"/>
          <w:szCs w:val="32"/>
        </w:rPr>
        <w:t>141.1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-0.93 %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139.72</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141.04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-0.93 %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0.06</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0.06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-0.22%</w:t>
      </w:r>
      <w:r>
        <w:rPr>
          <w:rFonts w:ascii="仿宋" w:eastAsia="仿宋" w:hAnsi="仿宋" w:cs="仿宋" w:hint="eastAsia"/>
          <w:color w:val="333333"/>
          <w:kern w:val="0"/>
          <w:sz w:val="32"/>
          <w:szCs w:val="32"/>
        </w:rPr>
        <w:t>。</w:t>
      </w:r>
    </w:p>
    <w:p w:rsidR="00E1763B" w:rsidRDefault="004502EB">
      <w:pPr>
        <w:pStyle w:val="a3"/>
        <w:numPr>
          <w:ilvl w:val="0"/>
          <w:numId w:val="3"/>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决算支出情况</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139.72</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141.04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-0.93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139.72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141.04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-0.93 %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0.69</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0.42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64.54 %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0.69</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0.42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64.54 %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w:t>
      </w:r>
      <w:r>
        <w:rPr>
          <w:rFonts w:ascii="仿宋" w:eastAsia="仿宋" w:hAnsi="仿宋" w:cs="仿宋" w:hint="eastAsia"/>
          <w:color w:val="333333"/>
          <w:kern w:val="0"/>
          <w:sz w:val="32"/>
          <w:szCs w:val="32"/>
        </w:rPr>
        <w:t>况</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；主要为日常办公费、水电、差旅、印刷、委托业务费等费用。</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w:t>
      </w:r>
      <w:r>
        <w:rPr>
          <w:rFonts w:ascii="仿宋" w:eastAsia="仿宋" w:hAnsi="仿宋" w:cs="仿宋" w:hint="eastAsia"/>
          <w:color w:val="333333"/>
          <w:kern w:val="0"/>
          <w:sz w:val="32"/>
          <w:szCs w:val="32"/>
        </w:rPr>
        <w:lastRenderedPageBreak/>
        <w:t>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财政拨款：财政拨款包括一般公共预算财政拨款、政府性基金预算财政拨款和国有资本经营预算财政拨款。</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w:t>
      </w:r>
      <w:r>
        <w:rPr>
          <w:rFonts w:ascii="仿宋" w:eastAsia="仿宋" w:hAnsi="仿宋" w:cs="仿宋" w:hint="eastAsia"/>
          <w:color w:val="333333"/>
          <w:kern w:val="0"/>
          <w:sz w:val="32"/>
          <w:szCs w:val="32"/>
        </w:rPr>
        <w:t>归属任何部门。</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w:t>
      </w:r>
      <w:r>
        <w:rPr>
          <w:rFonts w:ascii="仿宋" w:eastAsia="仿宋" w:hAnsi="仿宋" w:cs="仿宋" w:hint="eastAsia"/>
          <w:color w:val="333333"/>
          <w:kern w:val="0"/>
          <w:sz w:val="32"/>
          <w:szCs w:val="32"/>
        </w:rPr>
        <w:lastRenderedPageBreak/>
        <w:t>应填列在“事业收入”栏。</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w:t>
      </w:r>
      <w:r>
        <w:rPr>
          <w:rFonts w:ascii="仿宋" w:eastAsia="仿宋" w:hAnsi="仿宋" w:cs="仿宋" w:hint="eastAsia"/>
          <w:color w:val="333333"/>
          <w:kern w:val="0"/>
          <w:sz w:val="32"/>
          <w:szCs w:val="32"/>
        </w:rPr>
        <w:t>完成特定的行政工作任务或事业发展目标，在基本支出之外发生的各项支出。</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E1763B" w:rsidRDefault="004502EB">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w:t>
      </w:r>
      <w:r>
        <w:rPr>
          <w:rFonts w:ascii="仿宋" w:eastAsia="仿宋" w:hAnsi="仿宋" w:cs="仿宋" w:hint="eastAsia"/>
          <w:color w:val="333333"/>
          <w:kern w:val="0"/>
          <w:sz w:val="32"/>
          <w:szCs w:val="32"/>
        </w:rPr>
        <w:t>公务用车购置及运行费和公务接待费。</w:t>
      </w:r>
    </w:p>
    <w:p w:rsidR="00E1763B" w:rsidRDefault="00E1763B">
      <w:pPr>
        <w:rPr>
          <w:rFonts w:ascii="仿宋" w:eastAsia="仿宋" w:hAnsi="仿宋" w:cs="仿宋"/>
          <w:sz w:val="32"/>
          <w:szCs w:val="32"/>
        </w:rPr>
      </w:pPr>
    </w:p>
    <w:p w:rsidR="00E1763B" w:rsidRDefault="00E1763B">
      <w:pPr>
        <w:rPr>
          <w:rFonts w:ascii="仿宋" w:eastAsia="仿宋" w:hAnsi="仿宋" w:cs="仿宋"/>
          <w:sz w:val="32"/>
          <w:szCs w:val="32"/>
        </w:rPr>
      </w:pPr>
    </w:p>
    <w:p w:rsidR="00E1763B" w:rsidRDefault="00E1763B">
      <w:pPr>
        <w:rPr>
          <w:rFonts w:ascii="仿宋" w:eastAsia="仿宋" w:hAnsi="仿宋" w:cs="仿宋"/>
          <w:sz w:val="32"/>
          <w:szCs w:val="32"/>
        </w:rPr>
      </w:pPr>
    </w:p>
    <w:p w:rsidR="00E1763B" w:rsidRDefault="004502EB">
      <w:pPr>
        <w:jc w:val="right"/>
        <w:rPr>
          <w:rFonts w:ascii="仿宋" w:eastAsia="仿宋" w:hAnsi="仿宋" w:cs="仿宋"/>
          <w:sz w:val="32"/>
          <w:szCs w:val="32"/>
        </w:rPr>
        <w:sectPr w:rsidR="00E1763B">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E1763B" w:rsidRDefault="00E1763B">
      <w:pPr>
        <w:rPr>
          <w:rFonts w:ascii="仿宋" w:eastAsia="仿宋" w:hAnsi="仿宋" w:cs="仿宋"/>
          <w:sz w:val="32"/>
          <w:szCs w:val="32"/>
        </w:rPr>
      </w:pPr>
    </w:p>
    <w:sectPr w:rsidR="00E176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ADC054D"/>
    <w:multiLevelType w:val="singleLevel"/>
    <w:tmpl w:val="BADC054D"/>
    <w:lvl w:ilvl="0">
      <w:start w:val="3"/>
      <w:numFmt w:val="chineseCounting"/>
      <w:suff w:val="nothing"/>
      <w:lvlText w:val="（%1）"/>
      <w:lvlJc w:val="left"/>
      <w:rPr>
        <w:rFonts w:hint="eastAsia"/>
      </w:rPr>
    </w:lvl>
  </w:abstractNum>
  <w:abstractNum w:abstractNumId="1">
    <w:nsid w:val="1971743B"/>
    <w:multiLevelType w:val="singleLevel"/>
    <w:tmpl w:val="1971743B"/>
    <w:lvl w:ilvl="0">
      <w:start w:val="1"/>
      <w:numFmt w:val="chineseCounting"/>
      <w:suff w:val="nothing"/>
      <w:lvlText w:val="%1、"/>
      <w:lvlJc w:val="left"/>
      <w:rPr>
        <w:rFonts w:hint="eastAsia"/>
      </w:rPr>
    </w:lvl>
  </w:abstractNum>
  <w:abstractNum w:abstractNumId="2">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34166"/>
    <w:rsid w:val="004502EB"/>
    <w:rsid w:val="00E1763B"/>
    <w:rsid w:val="492070F1"/>
    <w:rsid w:val="55934166"/>
    <w:rsid w:val="66D06502"/>
    <w:rsid w:val="6C753929"/>
    <w:rsid w:val="79E50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47B8AC-A764-4334-BEAA-A599D17A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442</Words>
  <Characters>2521</Characters>
  <Application>Microsoft Office Word</Application>
  <DocSecurity>0</DocSecurity>
  <Lines>21</Lines>
  <Paragraphs>5</Paragraphs>
  <ScaleCrop>false</ScaleCrop>
  <Company/>
  <LinksUpToDate>false</LinksUpToDate>
  <CharactersWithSpaces>2958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cz</cp:lastModifiedBy>
  <cp:revision>2</cp:revision>
  <dcterms:created xsi:type="dcterms:W3CDTF">2021-08-24T08:13:00Z</dcterms:created>
  <dcterms:modified xsi:type="dcterms:W3CDTF">2021-08-25T08:48:00Z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60648FD88E284FCABC28E0BF7627CE2D</vt:lpwstr>
  </property>
</Properties>
</file>