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1F5B" w:rsidRDefault="00EB3643">
      <w:pPr>
        <w:jc w:val="center"/>
        <w:rPr>
          <w:rFonts w:ascii="黑体" w:eastAsia="黑体" w:hAnsi="黑体" w:cs="黑体"/>
          <w:sz w:val="36"/>
          <w:szCs w:val="36"/>
        </w:rPr>
      </w:pPr>
      <w:r>
        <w:rPr>
          <w:rFonts w:ascii="黑体" w:eastAsia="黑体" w:hAnsi="黑体" w:cs="黑体" w:hint="eastAsia"/>
          <w:sz w:val="36"/>
          <w:szCs w:val="36"/>
        </w:rPr>
        <w:t>大同市浑源县自然资源局</w:t>
      </w:r>
    </w:p>
    <w:p w:rsidR="00FD1F5B" w:rsidRDefault="00EB3643">
      <w:pPr>
        <w:jc w:val="center"/>
        <w:rPr>
          <w:rFonts w:ascii="黑体" w:eastAsia="黑体" w:hAnsi="黑体" w:cs="黑体"/>
          <w:sz w:val="36"/>
          <w:szCs w:val="36"/>
        </w:rPr>
      </w:pPr>
      <w:r>
        <w:rPr>
          <w:rFonts w:ascii="黑体" w:eastAsia="黑体" w:hAnsi="黑体" w:cs="黑体" w:hint="eastAsia"/>
          <w:sz w:val="36"/>
          <w:szCs w:val="36"/>
        </w:rPr>
        <w:t xml:space="preserve"> </w:t>
      </w:r>
      <w:r>
        <w:rPr>
          <w:rFonts w:ascii="黑体" w:eastAsia="黑体" w:hAnsi="黑体" w:cs="黑体" w:hint="eastAsia"/>
          <w:sz w:val="36"/>
          <w:szCs w:val="36"/>
        </w:rPr>
        <w:t>2020</w:t>
      </w:r>
      <w:r>
        <w:rPr>
          <w:rFonts w:ascii="黑体" w:eastAsia="黑体" w:hAnsi="黑体" w:cs="黑体" w:hint="eastAsia"/>
          <w:sz w:val="36"/>
          <w:szCs w:val="36"/>
        </w:rPr>
        <w:t>年度部门决算公开说明</w:t>
      </w:r>
    </w:p>
    <w:p w:rsidR="00FD1F5B" w:rsidRDefault="00EB3643">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目录</w:t>
      </w:r>
    </w:p>
    <w:p w:rsidR="00FD1F5B" w:rsidRDefault="00EB3643">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第一部分</w:t>
      </w:r>
      <w:r>
        <w:rPr>
          <w:rFonts w:ascii="仿宋" w:eastAsia="仿宋" w:hAnsi="仿宋" w:cs="仿宋" w:hint="eastAsia"/>
          <w:b/>
          <w:color w:val="333333"/>
          <w:kern w:val="0"/>
          <w:sz w:val="32"/>
          <w:szCs w:val="32"/>
        </w:rPr>
        <w:t xml:space="preserve"> </w:t>
      </w:r>
      <w:r>
        <w:rPr>
          <w:rFonts w:ascii="仿宋" w:eastAsia="仿宋" w:hAnsi="仿宋" w:cs="仿宋" w:hint="eastAsia"/>
          <w:b/>
          <w:color w:val="333333"/>
          <w:kern w:val="0"/>
          <w:sz w:val="32"/>
          <w:szCs w:val="32"/>
        </w:rPr>
        <w:t>部门及单位概况</w:t>
      </w:r>
    </w:p>
    <w:p w:rsidR="00FD1F5B" w:rsidRDefault="00EB3643">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一、部门职责</w:t>
      </w:r>
    </w:p>
    <w:p w:rsidR="00FD1F5B" w:rsidRDefault="00EB3643">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二、机构设置</w:t>
      </w:r>
    </w:p>
    <w:p w:rsidR="00FD1F5B" w:rsidRDefault="00EB3643">
      <w:pPr>
        <w:rPr>
          <w:rFonts w:ascii="仿宋" w:eastAsia="仿宋" w:hAnsi="仿宋" w:cs="仿宋"/>
          <w:b/>
          <w:color w:val="333333"/>
          <w:kern w:val="0"/>
          <w:sz w:val="32"/>
          <w:szCs w:val="32"/>
        </w:rPr>
      </w:pPr>
      <w:r>
        <w:rPr>
          <w:rFonts w:ascii="仿宋" w:eastAsia="仿宋" w:hAnsi="仿宋" w:cs="仿宋" w:hint="eastAsia"/>
          <w:color w:val="333333"/>
          <w:kern w:val="0"/>
          <w:sz w:val="32"/>
          <w:szCs w:val="32"/>
        </w:rPr>
        <w:t xml:space="preserve"> </w:t>
      </w:r>
      <w:r>
        <w:rPr>
          <w:rFonts w:ascii="仿宋" w:eastAsia="仿宋" w:hAnsi="仿宋" w:cs="仿宋" w:hint="eastAsia"/>
          <w:b/>
          <w:color w:val="333333"/>
          <w:kern w:val="0"/>
          <w:sz w:val="32"/>
          <w:szCs w:val="32"/>
        </w:rPr>
        <w:t>第二部分</w:t>
      </w:r>
      <w:r>
        <w:rPr>
          <w:rFonts w:ascii="仿宋" w:eastAsia="仿宋" w:hAnsi="仿宋" w:cs="仿宋" w:hint="eastAsia"/>
          <w:b/>
          <w:color w:val="333333"/>
          <w:kern w:val="0"/>
          <w:sz w:val="32"/>
          <w:szCs w:val="32"/>
        </w:rPr>
        <w:t xml:space="preserve"> 2020</w:t>
      </w:r>
      <w:r>
        <w:rPr>
          <w:rFonts w:ascii="仿宋" w:eastAsia="仿宋" w:hAnsi="仿宋" w:cs="仿宋" w:hint="eastAsia"/>
          <w:b/>
          <w:color w:val="333333"/>
          <w:kern w:val="0"/>
          <w:sz w:val="32"/>
          <w:szCs w:val="32"/>
        </w:rPr>
        <w:t>年度部门决算公开报表</w:t>
      </w:r>
    </w:p>
    <w:p w:rsidR="00FD1F5B" w:rsidRDefault="00EB3643">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w:t>
      </w:r>
      <w:proofErr w:type="gramStart"/>
      <w:r>
        <w:rPr>
          <w:rFonts w:ascii="仿宋" w:eastAsia="仿宋" w:hAnsi="仿宋" w:cs="仿宋" w:hint="eastAsia"/>
          <w:color w:val="333333"/>
          <w:kern w:val="0"/>
          <w:sz w:val="32"/>
          <w:szCs w:val="32"/>
        </w:rPr>
        <w:t>一</w:t>
      </w:r>
      <w:proofErr w:type="gramEnd"/>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 xml:space="preserve">GK01 </w:t>
      </w:r>
      <w:r>
        <w:rPr>
          <w:rFonts w:ascii="仿宋" w:eastAsia="仿宋" w:hAnsi="仿宋" w:cs="仿宋" w:hint="eastAsia"/>
          <w:color w:val="333333"/>
          <w:kern w:val="0"/>
          <w:sz w:val="32"/>
          <w:szCs w:val="32"/>
        </w:rPr>
        <w:t>收入支出决算总表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01</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FD1F5B" w:rsidRDefault="00EB3643">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表二：</w:t>
      </w:r>
      <w:r>
        <w:rPr>
          <w:rFonts w:ascii="仿宋" w:eastAsia="仿宋" w:hAnsi="仿宋" w:cs="仿宋" w:hint="eastAsia"/>
          <w:color w:val="333333"/>
          <w:kern w:val="0"/>
          <w:sz w:val="32"/>
          <w:szCs w:val="32"/>
        </w:rPr>
        <w:t xml:space="preserve">GK02 </w:t>
      </w:r>
      <w:r>
        <w:rPr>
          <w:rFonts w:ascii="仿宋" w:eastAsia="仿宋" w:hAnsi="仿宋" w:cs="仿宋" w:hint="eastAsia"/>
          <w:color w:val="333333"/>
          <w:kern w:val="0"/>
          <w:sz w:val="32"/>
          <w:szCs w:val="32"/>
        </w:rPr>
        <w:t>收入决算表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02</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FD1F5B" w:rsidRDefault="00EB3643">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表三：</w:t>
      </w:r>
      <w:r>
        <w:rPr>
          <w:rFonts w:ascii="仿宋" w:eastAsia="仿宋" w:hAnsi="仿宋" w:cs="仿宋" w:hint="eastAsia"/>
          <w:color w:val="333333"/>
          <w:kern w:val="0"/>
          <w:sz w:val="32"/>
          <w:szCs w:val="32"/>
        </w:rPr>
        <w:t xml:space="preserve">GK03 </w:t>
      </w:r>
      <w:r>
        <w:rPr>
          <w:rFonts w:ascii="仿宋" w:eastAsia="仿宋" w:hAnsi="仿宋" w:cs="仿宋" w:hint="eastAsia"/>
          <w:color w:val="333333"/>
          <w:kern w:val="0"/>
          <w:sz w:val="32"/>
          <w:szCs w:val="32"/>
        </w:rPr>
        <w:t>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03</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FD1F5B" w:rsidRDefault="00EB3643">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表四：</w:t>
      </w:r>
      <w:r>
        <w:rPr>
          <w:rFonts w:ascii="仿宋" w:eastAsia="仿宋" w:hAnsi="仿宋" w:cs="仿宋" w:hint="eastAsia"/>
          <w:color w:val="333333"/>
          <w:kern w:val="0"/>
          <w:sz w:val="32"/>
          <w:szCs w:val="32"/>
        </w:rPr>
        <w:t xml:space="preserve">GK04 </w:t>
      </w:r>
      <w:r>
        <w:rPr>
          <w:rFonts w:ascii="仿宋" w:eastAsia="仿宋" w:hAnsi="仿宋" w:cs="仿宋" w:hint="eastAsia"/>
          <w:color w:val="333333"/>
          <w:kern w:val="0"/>
          <w:sz w:val="32"/>
          <w:szCs w:val="32"/>
        </w:rPr>
        <w:t>财政拨款收入支出决算总表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04</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FD1F5B" w:rsidRDefault="00EB3643">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表五：</w:t>
      </w:r>
      <w:r>
        <w:rPr>
          <w:rFonts w:ascii="仿宋" w:eastAsia="仿宋" w:hAnsi="仿宋" w:cs="仿宋" w:hint="eastAsia"/>
          <w:color w:val="333333"/>
          <w:kern w:val="0"/>
          <w:sz w:val="32"/>
          <w:szCs w:val="32"/>
        </w:rPr>
        <w:t xml:space="preserve">GK05 </w:t>
      </w:r>
      <w:r>
        <w:rPr>
          <w:rFonts w:ascii="仿宋" w:eastAsia="仿宋" w:hAnsi="仿宋" w:cs="仿宋" w:hint="eastAsia"/>
          <w:color w:val="333333"/>
          <w:kern w:val="0"/>
          <w:sz w:val="32"/>
          <w:szCs w:val="32"/>
        </w:rPr>
        <w:t>一般公共预算财政拨款支出决算表（一）</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05</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FD1F5B" w:rsidRDefault="00EB3643">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表六：</w:t>
      </w:r>
      <w:r>
        <w:rPr>
          <w:rFonts w:ascii="仿宋" w:eastAsia="仿宋" w:hAnsi="仿宋" w:cs="仿宋" w:hint="eastAsia"/>
          <w:color w:val="333333"/>
          <w:kern w:val="0"/>
          <w:sz w:val="32"/>
          <w:szCs w:val="32"/>
        </w:rPr>
        <w:t xml:space="preserve">GK06 </w:t>
      </w:r>
      <w:r>
        <w:rPr>
          <w:rFonts w:ascii="仿宋" w:eastAsia="仿宋" w:hAnsi="仿宋" w:cs="仿宋" w:hint="eastAsia"/>
          <w:color w:val="333333"/>
          <w:kern w:val="0"/>
          <w:sz w:val="32"/>
          <w:szCs w:val="32"/>
        </w:rPr>
        <w:t>一般公共预算财政拨款支出决算表（二）</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06</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FD1F5B" w:rsidRDefault="00EB3643">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表七：</w:t>
      </w:r>
      <w:r>
        <w:rPr>
          <w:rFonts w:ascii="仿宋" w:eastAsia="仿宋" w:hAnsi="仿宋" w:cs="仿宋" w:hint="eastAsia"/>
          <w:color w:val="333333"/>
          <w:kern w:val="0"/>
          <w:sz w:val="32"/>
          <w:szCs w:val="32"/>
        </w:rPr>
        <w:t xml:space="preserve">GK07 </w:t>
      </w:r>
      <w:r>
        <w:rPr>
          <w:rFonts w:ascii="仿宋" w:eastAsia="仿宋" w:hAnsi="仿宋" w:cs="仿宋" w:hint="eastAsia"/>
          <w:color w:val="333333"/>
          <w:kern w:val="0"/>
          <w:sz w:val="32"/>
          <w:szCs w:val="32"/>
        </w:rPr>
        <w:t>一般公共预算财政拨款“三公”经费支出决算表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07)</w:t>
      </w:r>
    </w:p>
    <w:p w:rsidR="00FD1F5B" w:rsidRDefault="00EB3643">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表八：</w:t>
      </w:r>
      <w:r>
        <w:rPr>
          <w:rFonts w:ascii="仿宋" w:eastAsia="仿宋" w:hAnsi="仿宋" w:cs="仿宋" w:hint="eastAsia"/>
          <w:color w:val="333333"/>
          <w:kern w:val="0"/>
          <w:sz w:val="32"/>
          <w:szCs w:val="32"/>
        </w:rPr>
        <w:t xml:space="preserve">GK08 </w:t>
      </w:r>
      <w:r>
        <w:rPr>
          <w:rFonts w:ascii="仿宋" w:eastAsia="仿宋" w:hAnsi="仿宋" w:cs="仿宋" w:hint="eastAsia"/>
          <w:color w:val="333333"/>
          <w:kern w:val="0"/>
          <w:sz w:val="32"/>
          <w:szCs w:val="32"/>
        </w:rPr>
        <w:t>政府性基金预算财政拨款收入支出决算表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08</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FD1F5B" w:rsidRDefault="00EB3643">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表九：</w:t>
      </w:r>
      <w:r>
        <w:rPr>
          <w:rFonts w:ascii="仿宋" w:eastAsia="仿宋" w:hAnsi="仿宋" w:cs="仿宋" w:hint="eastAsia"/>
          <w:color w:val="333333"/>
          <w:kern w:val="0"/>
          <w:sz w:val="32"/>
          <w:szCs w:val="32"/>
        </w:rPr>
        <w:t xml:space="preserve">GK09 </w:t>
      </w:r>
      <w:r>
        <w:rPr>
          <w:rFonts w:ascii="仿宋" w:eastAsia="仿宋" w:hAnsi="仿宋" w:cs="仿宋" w:hint="eastAsia"/>
          <w:color w:val="333333"/>
          <w:kern w:val="0"/>
          <w:sz w:val="32"/>
          <w:szCs w:val="32"/>
        </w:rPr>
        <w:t>国有资本经营预算财政拨款支出决算表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09</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FD1F5B" w:rsidRDefault="00EB3643">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表十：</w:t>
      </w:r>
      <w:r>
        <w:rPr>
          <w:rFonts w:ascii="仿宋" w:eastAsia="仿宋" w:hAnsi="仿宋" w:cs="仿宋" w:hint="eastAsia"/>
          <w:color w:val="333333"/>
          <w:kern w:val="0"/>
          <w:sz w:val="32"/>
          <w:szCs w:val="32"/>
        </w:rPr>
        <w:t xml:space="preserve">GK10 </w:t>
      </w:r>
      <w:r>
        <w:rPr>
          <w:rFonts w:ascii="仿宋" w:eastAsia="仿宋" w:hAnsi="仿宋" w:cs="仿宋" w:hint="eastAsia"/>
          <w:color w:val="333333"/>
          <w:kern w:val="0"/>
          <w:sz w:val="32"/>
          <w:szCs w:val="32"/>
        </w:rPr>
        <w:t>部门决算公开相关信息统计表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10</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FD1F5B" w:rsidRDefault="00EB3643">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lastRenderedPageBreak/>
        <w:t>第三部分</w:t>
      </w:r>
      <w:r>
        <w:rPr>
          <w:rFonts w:ascii="仿宋" w:eastAsia="仿宋" w:hAnsi="仿宋" w:cs="仿宋" w:hint="eastAsia"/>
          <w:b/>
          <w:color w:val="333333"/>
          <w:kern w:val="0"/>
          <w:sz w:val="32"/>
          <w:szCs w:val="32"/>
        </w:rPr>
        <w:t xml:space="preserve"> 2020</w:t>
      </w:r>
      <w:r>
        <w:rPr>
          <w:rFonts w:ascii="仿宋" w:eastAsia="仿宋" w:hAnsi="仿宋" w:cs="仿宋" w:hint="eastAsia"/>
          <w:b/>
          <w:color w:val="333333"/>
          <w:kern w:val="0"/>
          <w:sz w:val="32"/>
          <w:szCs w:val="32"/>
        </w:rPr>
        <w:t>年度部门决算情况说明</w:t>
      </w:r>
    </w:p>
    <w:p w:rsidR="00FD1F5B" w:rsidRDefault="00EB3643">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一、决算收入情况</w:t>
      </w:r>
    </w:p>
    <w:p w:rsidR="00FD1F5B" w:rsidRDefault="00EB3643">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二、决算支出情况</w:t>
      </w:r>
    </w:p>
    <w:p w:rsidR="00FD1F5B" w:rsidRDefault="00EB3643">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三、“三公”经费情况</w:t>
      </w:r>
    </w:p>
    <w:p w:rsidR="00FD1F5B" w:rsidRDefault="00EB3643">
      <w:pPr>
        <w:rPr>
          <w:rFonts w:ascii="仿宋" w:eastAsia="仿宋" w:hAnsi="仿宋" w:cs="仿宋"/>
          <w:color w:val="333333"/>
          <w:kern w:val="0"/>
          <w:sz w:val="32"/>
          <w:szCs w:val="32"/>
        </w:rPr>
      </w:pPr>
      <w:r>
        <w:rPr>
          <w:rFonts w:ascii="仿宋" w:eastAsia="仿宋" w:hAnsi="仿宋" w:cs="仿宋" w:hint="eastAsia"/>
          <w:color w:val="333333"/>
          <w:kern w:val="0"/>
          <w:sz w:val="32"/>
          <w:szCs w:val="32"/>
        </w:rPr>
        <w:t>四、机关运行经费情况</w:t>
      </w:r>
    </w:p>
    <w:p w:rsidR="00FD1F5B" w:rsidRDefault="00EB3643">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五、政府决算采购情况说明</w:t>
      </w:r>
    </w:p>
    <w:p w:rsidR="00FD1F5B" w:rsidRDefault="00EB3643">
      <w:pPr>
        <w:rPr>
          <w:rFonts w:ascii="仿宋" w:eastAsia="仿宋" w:hAnsi="仿宋" w:cs="仿宋"/>
          <w:color w:val="333333"/>
          <w:kern w:val="0"/>
          <w:sz w:val="32"/>
          <w:szCs w:val="32"/>
        </w:rPr>
      </w:pPr>
      <w:r>
        <w:rPr>
          <w:rFonts w:ascii="仿宋" w:eastAsia="仿宋" w:hAnsi="仿宋" w:cs="仿宋" w:hint="eastAsia"/>
          <w:color w:val="333333"/>
          <w:kern w:val="0"/>
          <w:sz w:val="32"/>
          <w:szCs w:val="32"/>
        </w:rPr>
        <w:t>六、国有资产占有使用情况</w:t>
      </w:r>
    </w:p>
    <w:p w:rsidR="00FD1F5B" w:rsidRDefault="00EB3643">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七、绩效情况说明</w:t>
      </w:r>
    </w:p>
    <w:p w:rsidR="00FD1F5B" w:rsidRDefault="00EB3643">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第四部分</w:t>
      </w:r>
      <w:r>
        <w:rPr>
          <w:rFonts w:ascii="仿宋" w:eastAsia="仿宋" w:hAnsi="仿宋" w:cs="仿宋" w:hint="eastAsia"/>
          <w:b/>
          <w:color w:val="333333"/>
          <w:kern w:val="0"/>
          <w:sz w:val="32"/>
          <w:szCs w:val="32"/>
        </w:rPr>
        <w:t xml:space="preserve"> </w:t>
      </w:r>
      <w:r>
        <w:rPr>
          <w:rFonts w:ascii="仿宋" w:eastAsia="仿宋" w:hAnsi="仿宋" w:cs="仿宋" w:hint="eastAsia"/>
          <w:b/>
          <w:color w:val="333333"/>
          <w:kern w:val="0"/>
          <w:sz w:val="32"/>
          <w:szCs w:val="32"/>
        </w:rPr>
        <w:t>部门名词解释</w:t>
      </w:r>
    </w:p>
    <w:p w:rsidR="00FD1F5B" w:rsidRDefault="00FD1F5B">
      <w:pPr>
        <w:rPr>
          <w:rFonts w:ascii="仿宋" w:eastAsia="仿宋" w:hAnsi="仿宋" w:cs="仿宋"/>
          <w:b/>
          <w:kern w:val="0"/>
          <w:sz w:val="32"/>
          <w:szCs w:val="32"/>
        </w:rPr>
      </w:pPr>
    </w:p>
    <w:p w:rsidR="00FD1F5B" w:rsidRDefault="00EB3643">
      <w:pPr>
        <w:rPr>
          <w:rFonts w:ascii="仿宋" w:eastAsia="仿宋" w:hAnsi="仿宋" w:cs="仿宋"/>
          <w:b/>
          <w:kern w:val="0"/>
          <w:sz w:val="32"/>
          <w:szCs w:val="32"/>
        </w:rPr>
      </w:pPr>
      <w:r>
        <w:rPr>
          <w:rFonts w:ascii="仿宋" w:eastAsia="仿宋" w:hAnsi="仿宋" w:cs="仿宋" w:hint="eastAsia"/>
          <w:b/>
          <w:kern w:val="0"/>
          <w:sz w:val="32"/>
          <w:szCs w:val="32"/>
        </w:rPr>
        <w:t>内容</w:t>
      </w:r>
    </w:p>
    <w:p w:rsidR="00FD1F5B" w:rsidRDefault="00EB3643">
      <w:pPr>
        <w:rPr>
          <w:rFonts w:ascii="仿宋" w:eastAsia="仿宋" w:hAnsi="仿宋" w:cs="仿宋"/>
          <w:kern w:val="0"/>
          <w:sz w:val="32"/>
          <w:szCs w:val="32"/>
        </w:rPr>
      </w:pPr>
      <w:r>
        <w:rPr>
          <w:rFonts w:ascii="仿宋" w:eastAsia="仿宋" w:hAnsi="仿宋" w:cs="仿宋" w:hint="eastAsia"/>
          <w:kern w:val="0"/>
          <w:sz w:val="32"/>
          <w:szCs w:val="32"/>
        </w:rPr>
        <w:t>第一部分：大同市浑源县自然资源局概况</w:t>
      </w:r>
    </w:p>
    <w:p w:rsidR="00FD1F5B" w:rsidRDefault="00EB3643">
      <w:pPr>
        <w:numPr>
          <w:ilvl w:val="0"/>
          <w:numId w:val="1"/>
        </w:numPr>
        <w:ind w:firstLineChars="100" w:firstLine="320"/>
        <w:rPr>
          <w:rFonts w:ascii="仿宋" w:eastAsia="仿宋" w:hAnsi="仿宋" w:cs="仿宋"/>
          <w:kern w:val="0"/>
          <w:sz w:val="32"/>
          <w:szCs w:val="32"/>
        </w:rPr>
      </w:pPr>
      <w:r>
        <w:rPr>
          <w:rFonts w:ascii="仿宋" w:eastAsia="仿宋" w:hAnsi="仿宋" w:cs="仿宋" w:hint="eastAsia"/>
          <w:kern w:val="0"/>
          <w:sz w:val="32"/>
          <w:szCs w:val="32"/>
        </w:rPr>
        <w:t>部门职责</w:t>
      </w:r>
    </w:p>
    <w:p w:rsidR="00FD1F5B" w:rsidRDefault="00EB3643">
      <w:pPr>
        <w:ind w:firstLineChars="100" w:firstLine="320"/>
        <w:rPr>
          <w:rFonts w:ascii="仿宋" w:eastAsia="仿宋" w:hAnsi="仿宋" w:cs="仿宋"/>
          <w:sz w:val="32"/>
          <w:szCs w:val="32"/>
        </w:rPr>
      </w:pP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一</w:t>
      </w:r>
      <w:r>
        <w:rPr>
          <w:rFonts w:ascii="仿宋" w:eastAsia="仿宋" w:hAnsi="仿宋" w:cs="仿宋" w:hint="eastAsia"/>
          <w:color w:val="333333"/>
          <w:kern w:val="0"/>
          <w:sz w:val="32"/>
          <w:szCs w:val="32"/>
        </w:rPr>
        <w:t>）</w:t>
      </w:r>
      <w:r>
        <w:rPr>
          <w:rFonts w:ascii="仿宋" w:eastAsia="仿宋" w:hAnsi="仿宋" w:cs="仿宋" w:hint="eastAsia"/>
          <w:sz w:val="32"/>
          <w:szCs w:val="32"/>
        </w:rPr>
        <w:t>履行全县全民所有土地、矿产、森林、草原、湿地、水等自然资源资产所有者职责和所有国土空</w:t>
      </w:r>
      <w:r>
        <w:rPr>
          <w:rFonts w:ascii="仿宋" w:eastAsia="仿宋" w:hAnsi="仿宋" w:cs="仿宋" w:hint="eastAsia"/>
          <w:sz w:val="32"/>
          <w:szCs w:val="32"/>
        </w:rPr>
        <w:t>间</w:t>
      </w:r>
      <w:r>
        <w:rPr>
          <w:rFonts w:ascii="仿宋" w:eastAsia="仿宋" w:hAnsi="仿宋" w:cs="仿宋" w:hint="eastAsia"/>
          <w:sz w:val="32"/>
          <w:szCs w:val="32"/>
        </w:rPr>
        <w:t>用途管制职</w:t>
      </w:r>
      <w:r>
        <w:rPr>
          <w:rFonts w:ascii="仿宋" w:eastAsia="仿宋" w:hAnsi="仿宋" w:cs="仿宋" w:hint="eastAsia"/>
          <w:sz w:val="32"/>
          <w:szCs w:val="32"/>
        </w:rPr>
        <w:t>责</w:t>
      </w:r>
      <w:r>
        <w:rPr>
          <w:rFonts w:ascii="仿宋" w:eastAsia="仿宋" w:hAnsi="仿宋" w:cs="仿宋" w:hint="eastAsia"/>
          <w:sz w:val="32"/>
          <w:szCs w:val="32"/>
        </w:rPr>
        <w:t>。</w:t>
      </w:r>
    </w:p>
    <w:p w:rsidR="00FD1F5B" w:rsidRDefault="00EB3643">
      <w:pPr>
        <w:ind w:firstLineChars="100" w:firstLine="32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二</w:t>
      </w:r>
      <w:r>
        <w:rPr>
          <w:rFonts w:ascii="仿宋" w:eastAsia="仿宋" w:hAnsi="仿宋" w:cs="仿宋" w:hint="eastAsia"/>
          <w:sz w:val="32"/>
          <w:szCs w:val="32"/>
        </w:rPr>
        <w:t>）</w:t>
      </w:r>
      <w:r>
        <w:rPr>
          <w:rFonts w:ascii="仿宋" w:eastAsia="仿宋" w:hAnsi="仿宋" w:cs="仿宋" w:hint="eastAsia"/>
          <w:sz w:val="32"/>
          <w:szCs w:val="32"/>
        </w:rPr>
        <w:t>负责全县自然资源调查监测评价。</w:t>
      </w:r>
    </w:p>
    <w:p w:rsidR="00FD1F5B" w:rsidRDefault="00EB3643">
      <w:pPr>
        <w:ind w:firstLineChars="100" w:firstLine="32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三</w:t>
      </w:r>
      <w:r>
        <w:rPr>
          <w:rFonts w:ascii="仿宋" w:eastAsia="仿宋" w:hAnsi="仿宋" w:cs="仿宋" w:hint="eastAsia"/>
          <w:sz w:val="32"/>
          <w:szCs w:val="32"/>
        </w:rPr>
        <w:t>）</w:t>
      </w:r>
      <w:r>
        <w:rPr>
          <w:rFonts w:ascii="仿宋" w:eastAsia="仿宋" w:hAnsi="仿宋" w:cs="仿宋" w:hint="eastAsia"/>
          <w:sz w:val="32"/>
          <w:szCs w:val="32"/>
        </w:rPr>
        <w:t>负责自然资源统一确权登记工作。</w:t>
      </w:r>
    </w:p>
    <w:p w:rsidR="00FD1F5B" w:rsidRDefault="00EB3643">
      <w:pPr>
        <w:ind w:firstLineChars="100" w:firstLine="32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四</w:t>
      </w:r>
      <w:r>
        <w:rPr>
          <w:rFonts w:ascii="仿宋" w:eastAsia="仿宋" w:hAnsi="仿宋" w:cs="仿宋" w:hint="eastAsia"/>
          <w:sz w:val="32"/>
          <w:szCs w:val="32"/>
        </w:rPr>
        <w:t>）</w:t>
      </w:r>
      <w:r>
        <w:rPr>
          <w:rFonts w:ascii="仿宋" w:eastAsia="仿宋" w:hAnsi="仿宋" w:cs="仿宋" w:hint="eastAsia"/>
          <w:sz w:val="32"/>
          <w:szCs w:val="32"/>
        </w:rPr>
        <w:t>)</w:t>
      </w:r>
      <w:r>
        <w:rPr>
          <w:rFonts w:ascii="仿宋" w:eastAsia="仿宋" w:hAnsi="仿宋" w:cs="仿宋" w:hint="eastAsia"/>
          <w:sz w:val="32"/>
          <w:szCs w:val="32"/>
        </w:rPr>
        <w:t>负责自然资源资产有偿使用工作。</w:t>
      </w:r>
    </w:p>
    <w:p w:rsidR="00FD1F5B" w:rsidRDefault="00EB3643">
      <w:pPr>
        <w:ind w:firstLineChars="100" w:firstLine="32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五</w:t>
      </w:r>
      <w:r>
        <w:rPr>
          <w:rFonts w:ascii="仿宋" w:eastAsia="仿宋" w:hAnsi="仿宋" w:cs="仿宋" w:hint="eastAsia"/>
          <w:sz w:val="32"/>
          <w:szCs w:val="32"/>
        </w:rPr>
        <w:t>）</w:t>
      </w:r>
      <w:r>
        <w:rPr>
          <w:rFonts w:ascii="仿宋" w:eastAsia="仿宋" w:hAnsi="仿宋" w:cs="仿宋" w:hint="eastAsia"/>
          <w:sz w:val="32"/>
          <w:szCs w:val="32"/>
        </w:rPr>
        <w:t>负责自然资源的合理开发利用。</w:t>
      </w:r>
    </w:p>
    <w:p w:rsidR="00FD1F5B" w:rsidRDefault="00EB3643">
      <w:pPr>
        <w:ind w:firstLineChars="100" w:firstLine="32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六</w:t>
      </w:r>
      <w:r>
        <w:rPr>
          <w:rFonts w:ascii="仿宋" w:eastAsia="仿宋" w:hAnsi="仿宋" w:cs="仿宋" w:hint="eastAsia"/>
          <w:sz w:val="32"/>
          <w:szCs w:val="32"/>
        </w:rPr>
        <w:t>）</w:t>
      </w:r>
      <w:r>
        <w:rPr>
          <w:rFonts w:ascii="仿宋" w:eastAsia="仿宋" w:hAnsi="仿宋" w:cs="仿宋" w:hint="eastAsia"/>
          <w:sz w:val="32"/>
          <w:szCs w:val="32"/>
        </w:rPr>
        <w:t>负责建立空间规划体系并监督实施。</w:t>
      </w:r>
    </w:p>
    <w:p w:rsidR="00FD1F5B" w:rsidRDefault="00EB3643">
      <w:pPr>
        <w:ind w:firstLineChars="100" w:firstLine="32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七</w:t>
      </w:r>
      <w:r>
        <w:rPr>
          <w:rFonts w:ascii="仿宋" w:eastAsia="仿宋" w:hAnsi="仿宋" w:cs="仿宋" w:hint="eastAsia"/>
          <w:sz w:val="32"/>
          <w:szCs w:val="32"/>
        </w:rPr>
        <w:t>）</w:t>
      </w:r>
      <w:r>
        <w:rPr>
          <w:rFonts w:ascii="仿宋" w:eastAsia="仿宋" w:hAnsi="仿宋" w:cs="仿宋" w:hint="eastAsia"/>
          <w:sz w:val="32"/>
          <w:szCs w:val="32"/>
        </w:rPr>
        <w:t>负责统筹国土空间生态修复。</w:t>
      </w:r>
    </w:p>
    <w:p w:rsidR="00FD1F5B" w:rsidRDefault="00EB3643">
      <w:pPr>
        <w:ind w:firstLineChars="100" w:firstLine="320"/>
        <w:rPr>
          <w:rFonts w:ascii="仿宋" w:eastAsia="仿宋" w:hAnsi="仿宋" w:cs="仿宋"/>
          <w:sz w:val="32"/>
          <w:szCs w:val="32"/>
        </w:rPr>
      </w:pPr>
      <w:r>
        <w:rPr>
          <w:rFonts w:ascii="仿宋" w:eastAsia="仿宋" w:hAnsi="仿宋" w:cs="仿宋" w:hint="eastAsia"/>
          <w:sz w:val="32"/>
          <w:szCs w:val="32"/>
        </w:rPr>
        <w:lastRenderedPageBreak/>
        <w:t>（</w:t>
      </w:r>
      <w:r>
        <w:rPr>
          <w:rFonts w:ascii="仿宋" w:eastAsia="仿宋" w:hAnsi="仿宋" w:cs="仿宋" w:hint="eastAsia"/>
          <w:sz w:val="32"/>
          <w:szCs w:val="32"/>
        </w:rPr>
        <w:t>八</w:t>
      </w:r>
      <w:r>
        <w:rPr>
          <w:rFonts w:ascii="仿宋" w:eastAsia="仿宋" w:hAnsi="仿宋" w:cs="仿宋" w:hint="eastAsia"/>
          <w:sz w:val="32"/>
          <w:szCs w:val="32"/>
        </w:rPr>
        <w:t>）</w:t>
      </w:r>
      <w:r>
        <w:rPr>
          <w:rFonts w:ascii="仿宋" w:eastAsia="仿宋" w:hAnsi="仿宋" w:cs="仿宋" w:hint="eastAsia"/>
          <w:sz w:val="32"/>
          <w:szCs w:val="32"/>
        </w:rPr>
        <w:t>负责组织实施最严格的耕地保护制度。</w:t>
      </w:r>
    </w:p>
    <w:p w:rsidR="00FD1F5B" w:rsidRDefault="00EB3643">
      <w:pPr>
        <w:ind w:firstLineChars="100" w:firstLine="32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九</w:t>
      </w:r>
      <w:r>
        <w:rPr>
          <w:rFonts w:ascii="仿宋" w:eastAsia="仿宋" w:hAnsi="仿宋" w:cs="仿宋" w:hint="eastAsia"/>
          <w:sz w:val="32"/>
          <w:szCs w:val="32"/>
        </w:rPr>
        <w:t>）</w:t>
      </w:r>
      <w:r>
        <w:rPr>
          <w:rFonts w:ascii="仿宋" w:eastAsia="仿宋" w:hAnsi="仿宋" w:cs="仿宋" w:hint="eastAsia"/>
          <w:sz w:val="32"/>
          <w:szCs w:val="32"/>
        </w:rPr>
        <w:t>负责管理地质勘查行业和全县地质工作。</w:t>
      </w:r>
    </w:p>
    <w:p w:rsidR="00FD1F5B" w:rsidRDefault="00EB3643">
      <w:pPr>
        <w:ind w:firstLineChars="100" w:firstLine="32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十</w:t>
      </w:r>
      <w:r>
        <w:rPr>
          <w:rFonts w:ascii="仿宋" w:eastAsia="仿宋" w:hAnsi="仿宋" w:cs="仿宋" w:hint="eastAsia"/>
          <w:sz w:val="32"/>
          <w:szCs w:val="32"/>
        </w:rPr>
        <w:t>）</w:t>
      </w:r>
      <w:r>
        <w:rPr>
          <w:rFonts w:ascii="仿宋" w:eastAsia="仿宋" w:hAnsi="仿宋" w:cs="仿宋" w:hint="eastAsia"/>
          <w:sz w:val="32"/>
          <w:szCs w:val="32"/>
        </w:rPr>
        <w:t>负责落实综合防灾减灾规划相关要求，组织编制全县地质灾害防治规划并指导实施。</w:t>
      </w:r>
      <w:r>
        <w:rPr>
          <w:rFonts w:ascii="仿宋" w:eastAsia="仿宋" w:hAnsi="仿宋" w:cs="仿宋" w:hint="eastAsia"/>
          <w:sz w:val="32"/>
          <w:szCs w:val="32"/>
        </w:rPr>
        <w:t xml:space="preserve"> </w:t>
      </w:r>
    </w:p>
    <w:p w:rsidR="00FD1F5B" w:rsidRDefault="00EB3643">
      <w:pPr>
        <w:ind w:firstLineChars="100" w:firstLine="32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十一</w:t>
      </w:r>
      <w:r>
        <w:rPr>
          <w:rFonts w:ascii="仿宋" w:eastAsia="仿宋" w:hAnsi="仿宋" w:cs="仿宋" w:hint="eastAsia"/>
          <w:sz w:val="32"/>
          <w:szCs w:val="32"/>
        </w:rPr>
        <w:t>）</w:t>
      </w:r>
      <w:r>
        <w:rPr>
          <w:rFonts w:ascii="仿宋" w:eastAsia="仿宋" w:hAnsi="仿宋" w:cs="仿宋" w:hint="eastAsia"/>
          <w:sz w:val="32"/>
          <w:szCs w:val="32"/>
        </w:rPr>
        <w:t>)</w:t>
      </w:r>
      <w:r>
        <w:rPr>
          <w:rFonts w:ascii="仿宋" w:eastAsia="仿宋" w:hAnsi="仿宋" w:cs="仿宋" w:hint="eastAsia"/>
          <w:sz w:val="32"/>
          <w:szCs w:val="32"/>
        </w:rPr>
        <w:t>负责矿产资源管理工作。</w:t>
      </w:r>
    </w:p>
    <w:p w:rsidR="00FD1F5B" w:rsidRDefault="00EB3643">
      <w:pPr>
        <w:ind w:firstLineChars="100" w:firstLine="32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十二</w:t>
      </w:r>
      <w:r>
        <w:rPr>
          <w:rFonts w:ascii="仿宋" w:eastAsia="仿宋" w:hAnsi="仿宋" w:cs="仿宋" w:hint="eastAsia"/>
          <w:sz w:val="32"/>
          <w:szCs w:val="32"/>
        </w:rPr>
        <w:t>）</w:t>
      </w:r>
      <w:r>
        <w:rPr>
          <w:rFonts w:ascii="仿宋" w:eastAsia="仿宋" w:hAnsi="仿宋" w:cs="仿宋" w:hint="eastAsia"/>
          <w:sz w:val="32"/>
          <w:szCs w:val="32"/>
        </w:rPr>
        <w:t>负责测绘地理信息管理工作。</w:t>
      </w:r>
    </w:p>
    <w:p w:rsidR="00FD1F5B" w:rsidRDefault="00EB3643">
      <w:pPr>
        <w:ind w:firstLineChars="100" w:firstLine="32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十三</w:t>
      </w:r>
      <w:r>
        <w:rPr>
          <w:rFonts w:ascii="仿宋" w:eastAsia="仿宋" w:hAnsi="仿宋" w:cs="仿宋" w:hint="eastAsia"/>
          <w:sz w:val="32"/>
          <w:szCs w:val="32"/>
        </w:rPr>
        <w:t>）</w:t>
      </w:r>
      <w:r>
        <w:rPr>
          <w:rFonts w:ascii="仿宋" w:eastAsia="仿宋" w:hAnsi="仿宋" w:cs="仿宋" w:hint="eastAsia"/>
          <w:sz w:val="32"/>
          <w:szCs w:val="32"/>
        </w:rPr>
        <w:t>负责自然资源执法监察工作。</w:t>
      </w:r>
    </w:p>
    <w:p w:rsidR="00FD1F5B" w:rsidRDefault="00EB3643">
      <w:pPr>
        <w:ind w:firstLineChars="100" w:firstLine="32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十四</w:t>
      </w:r>
      <w:r>
        <w:rPr>
          <w:rFonts w:ascii="仿宋" w:eastAsia="仿宋" w:hAnsi="仿宋" w:cs="仿宋" w:hint="eastAsia"/>
          <w:sz w:val="32"/>
          <w:szCs w:val="32"/>
        </w:rPr>
        <w:t>）</w:t>
      </w:r>
      <w:r>
        <w:rPr>
          <w:rFonts w:ascii="仿宋" w:eastAsia="仿宋" w:hAnsi="仿宋" w:cs="仿宋" w:hint="eastAsia"/>
          <w:sz w:val="32"/>
          <w:szCs w:val="32"/>
        </w:rPr>
        <w:t>)</w:t>
      </w:r>
      <w:r>
        <w:rPr>
          <w:rFonts w:ascii="仿宋" w:eastAsia="仿宋" w:hAnsi="仿宋" w:cs="仿宋" w:hint="eastAsia"/>
          <w:sz w:val="32"/>
          <w:szCs w:val="32"/>
        </w:rPr>
        <w:t>统一领导和管理县林业局。</w:t>
      </w:r>
    </w:p>
    <w:p w:rsidR="00FD1F5B" w:rsidRDefault="00EB3643">
      <w:pPr>
        <w:ind w:firstLineChars="100" w:firstLine="32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十五</w:t>
      </w:r>
      <w:r>
        <w:rPr>
          <w:rFonts w:ascii="仿宋" w:eastAsia="仿宋" w:hAnsi="仿宋" w:cs="仿宋" w:hint="eastAsia"/>
          <w:sz w:val="32"/>
          <w:szCs w:val="32"/>
        </w:rPr>
        <w:t>）</w:t>
      </w:r>
      <w:r>
        <w:rPr>
          <w:rFonts w:ascii="仿宋" w:eastAsia="仿宋" w:hAnsi="仿宋" w:cs="仿宋" w:hint="eastAsia"/>
          <w:sz w:val="32"/>
          <w:szCs w:val="32"/>
        </w:rPr>
        <w:t>完成县委、县人民政府交办的其他任务。</w:t>
      </w:r>
    </w:p>
    <w:p w:rsidR="00FD1F5B" w:rsidRDefault="00EB3643">
      <w:pPr>
        <w:ind w:firstLineChars="100" w:firstLine="32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十六</w:t>
      </w:r>
      <w:r>
        <w:rPr>
          <w:rFonts w:ascii="仿宋" w:eastAsia="仿宋" w:hAnsi="仿宋" w:cs="仿宋" w:hint="eastAsia"/>
          <w:sz w:val="32"/>
          <w:szCs w:val="32"/>
        </w:rPr>
        <w:t>）</w:t>
      </w:r>
      <w:r>
        <w:rPr>
          <w:rFonts w:ascii="仿宋" w:eastAsia="仿宋" w:hAnsi="仿宋" w:cs="仿宋" w:hint="eastAsia"/>
          <w:sz w:val="32"/>
          <w:szCs w:val="32"/>
        </w:rPr>
        <w:t>职能转变。</w:t>
      </w:r>
    </w:p>
    <w:p w:rsidR="00FD1F5B" w:rsidRDefault="00EB3643">
      <w:pPr>
        <w:ind w:firstLineChars="100" w:firstLine="32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十七</w:t>
      </w:r>
      <w:r>
        <w:rPr>
          <w:rFonts w:ascii="仿宋" w:eastAsia="仿宋" w:hAnsi="仿宋" w:cs="仿宋" w:hint="eastAsia"/>
          <w:sz w:val="32"/>
          <w:szCs w:val="32"/>
        </w:rPr>
        <w:t>）</w:t>
      </w:r>
      <w:r>
        <w:rPr>
          <w:rFonts w:ascii="仿宋" w:eastAsia="仿宋" w:hAnsi="仿宋" w:cs="仿宋" w:hint="eastAsia"/>
          <w:sz w:val="32"/>
          <w:szCs w:val="32"/>
        </w:rPr>
        <w:t>与县应急管理局、县水</w:t>
      </w:r>
      <w:proofErr w:type="gramStart"/>
      <w:r>
        <w:rPr>
          <w:rFonts w:ascii="仿宋" w:eastAsia="仿宋" w:hAnsi="仿宋" w:cs="仿宋" w:hint="eastAsia"/>
          <w:sz w:val="32"/>
          <w:szCs w:val="32"/>
        </w:rPr>
        <w:t>务</w:t>
      </w:r>
      <w:proofErr w:type="gramEnd"/>
      <w:r>
        <w:rPr>
          <w:rFonts w:ascii="仿宋" w:eastAsia="仿宋" w:hAnsi="仿宋" w:cs="仿宋" w:hint="eastAsia"/>
          <w:sz w:val="32"/>
          <w:szCs w:val="32"/>
        </w:rPr>
        <w:t>局、县林业局等部门在自然灾害防</w:t>
      </w:r>
      <w:proofErr w:type="gramStart"/>
      <w:r>
        <w:rPr>
          <w:rFonts w:ascii="仿宋" w:eastAsia="仿宋" w:hAnsi="仿宋" w:cs="仿宋" w:hint="eastAsia"/>
          <w:sz w:val="32"/>
          <w:szCs w:val="32"/>
        </w:rPr>
        <w:t>救方面</w:t>
      </w:r>
      <w:proofErr w:type="gramEnd"/>
      <w:r>
        <w:rPr>
          <w:rFonts w:ascii="仿宋" w:eastAsia="仿宋" w:hAnsi="仿宋" w:cs="仿宋" w:hint="eastAsia"/>
          <w:sz w:val="32"/>
          <w:szCs w:val="32"/>
        </w:rPr>
        <w:t>的职责分工。</w:t>
      </w:r>
    </w:p>
    <w:p w:rsidR="00FD1F5B" w:rsidRDefault="00EB3643">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二、</w:t>
      </w:r>
      <w:r>
        <w:rPr>
          <w:rFonts w:ascii="仿宋" w:eastAsia="仿宋" w:hAnsi="仿宋" w:cs="仿宋" w:hint="eastAsia"/>
          <w:kern w:val="0"/>
          <w:sz w:val="32"/>
          <w:szCs w:val="32"/>
        </w:rPr>
        <w:t>机构设置</w:t>
      </w:r>
    </w:p>
    <w:p w:rsidR="00FD1F5B" w:rsidRDefault="00EB3643">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一</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浑源县不动产登记中心</w:t>
      </w:r>
    </w:p>
    <w:p w:rsidR="00FD1F5B" w:rsidRDefault="00EB3643">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（二）浑源县土地储备中心</w:t>
      </w:r>
    </w:p>
    <w:p w:rsidR="00FD1F5B" w:rsidRDefault="00EB3643">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（三）浑源县自然资源执法监察大队</w:t>
      </w:r>
      <w:r>
        <w:rPr>
          <w:rFonts w:ascii="仿宋" w:eastAsia="仿宋" w:hAnsi="仿宋" w:cs="仿宋" w:hint="eastAsia"/>
          <w:color w:val="333333"/>
          <w:kern w:val="0"/>
          <w:sz w:val="32"/>
          <w:szCs w:val="32"/>
        </w:rPr>
        <w:t xml:space="preserve"> </w:t>
      </w:r>
    </w:p>
    <w:p w:rsidR="00FD1F5B" w:rsidRDefault="00EB3643">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（四）浑源县自然资源局永安管理中心所</w:t>
      </w:r>
    </w:p>
    <w:p w:rsidR="00FD1F5B" w:rsidRDefault="00EB3643">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（五）浑源县自然资源</w:t>
      </w:r>
      <w:proofErr w:type="gramStart"/>
      <w:r>
        <w:rPr>
          <w:rFonts w:ascii="仿宋" w:eastAsia="仿宋" w:hAnsi="仿宋" w:cs="仿宋" w:hint="eastAsia"/>
          <w:color w:val="333333"/>
          <w:kern w:val="0"/>
          <w:sz w:val="32"/>
          <w:szCs w:val="32"/>
        </w:rPr>
        <w:t>局青磁窑管理</w:t>
      </w:r>
      <w:proofErr w:type="gramEnd"/>
      <w:r>
        <w:rPr>
          <w:rFonts w:ascii="仿宋" w:eastAsia="仿宋" w:hAnsi="仿宋" w:cs="仿宋" w:hint="eastAsia"/>
          <w:color w:val="333333"/>
          <w:kern w:val="0"/>
          <w:sz w:val="32"/>
          <w:szCs w:val="32"/>
        </w:rPr>
        <w:t>中心所</w:t>
      </w:r>
    </w:p>
    <w:p w:rsidR="00FD1F5B" w:rsidRDefault="00EB3643">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（六）浑源县自然资源局王庄</w:t>
      </w:r>
      <w:proofErr w:type="gramStart"/>
      <w:r>
        <w:rPr>
          <w:rFonts w:ascii="仿宋" w:eastAsia="仿宋" w:hAnsi="仿宋" w:cs="仿宋" w:hint="eastAsia"/>
          <w:color w:val="333333"/>
          <w:kern w:val="0"/>
          <w:sz w:val="32"/>
          <w:szCs w:val="32"/>
        </w:rPr>
        <w:t>堡管理</w:t>
      </w:r>
      <w:proofErr w:type="gramEnd"/>
      <w:r>
        <w:rPr>
          <w:rFonts w:ascii="仿宋" w:eastAsia="仿宋" w:hAnsi="仿宋" w:cs="仿宋" w:hint="eastAsia"/>
          <w:color w:val="333333"/>
          <w:kern w:val="0"/>
          <w:sz w:val="32"/>
          <w:szCs w:val="32"/>
        </w:rPr>
        <w:t>中心所</w:t>
      </w:r>
    </w:p>
    <w:p w:rsidR="00FD1F5B" w:rsidRDefault="00EB3643">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（七）浑源县自然资源局沙</w:t>
      </w:r>
      <w:proofErr w:type="gramStart"/>
      <w:r>
        <w:rPr>
          <w:rFonts w:ascii="仿宋" w:eastAsia="仿宋" w:hAnsi="仿宋" w:cs="仿宋" w:hint="eastAsia"/>
          <w:color w:val="333333"/>
          <w:kern w:val="0"/>
          <w:sz w:val="32"/>
          <w:szCs w:val="32"/>
        </w:rPr>
        <w:t>圪坨管理</w:t>
      </w:r>
      <w:proofErr w:type="gramEnd"/>
      <w:r>
        <w:rPr>
          <w:rFonts w:ascii="仿宋" w:eastAsia="仿宋" w:hAnsi="仿宋" w:cs="仿宋" w:hint="eastAsia"/>
          <w:color w:val="333333"/>
          <w:kern w:val="0"/>
          <w:sz w:val="32"/>
          <w:szCs w:val="32"/>
        </w:rPr>
        <w:t>中心所</w:t>
      </w:r>
    </w:p>
    <w:p w:rsidR="00FD1F5B" w:rsidRDefault="00EB3643">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（八）浑源县自然资源局蔡村管理中心所</w:t>
      </w:r>
    </w:p>
    <w:p w:rsidR="00FD1F5B" w:rsidRDefault="00EB3643">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（九）浑源县自然资源局</w:t>
      </w:r>
      <w:proofErr w:type="gramStart"/>
      <w:r>
        <w:rPr>
          <w:rFonts w:ascii="仿宋" w:eastAsia="仿宋" w:hAnsi="仿宋" w:cs="仿宋" w:hint="eastAsia"/>
          <w:color w:val="333333"/>
          <w:kern w:val="0"/>
          <w:sz w:val="32"/>
          <w:szCs w:val="32"/>
        </w:rPr>
        <w:t>西坊城管理</w:t>
      </w:r>
      <w:proofErr w:type="gramEnd"/>
      <w:r>
        <w:rPr>
          <w:rFonts w:ascii="仿宋" w:eastAsia="仿宋" w:hAnsi="仿宋" w:cs="仿宋" w:hint="eastAsia"/>
          <w:color w:val="333333"/>
          <w:kern w:val="0"/>
          <w:sz w:val="32"/>
          <w:szCs w:val="32"/>
        </w:rPr>
        <w:t>中心所</w:t>
      </w:r>
    </w:p>
    <w:p w:rsidR="00FD1F5B" w:rsidRDefault="00EB3643">
      <w:pPr>
        <w:ind w:firstLineChars="200" w:firstLine="640"/>
        <w:rPr>
          <w:rFonts w:ascii="仿宋" w:eastAsia="仿宋" w:hAnsi="仿宋" w:cs="仿宋"/>
          <w:kern w:val="0"/>
          <w:sz w:val="32"/>
          <w:szCs w:val="32"/>
        </w:rPr>
      </w:pPr>
      <w:r>
        <w:rPr>
          <w:rFonts w:ascii="仿宋" w:eastAsia="仿宋" w:hAnsi="仿宋" w:cs="仿宋" w:hint="eastAsia"/>
          <w:color w:val="333333"/>
          <w:kern w:val="0"/>
          <w:sz w:val="32"/>
          <w:szCs w:val="32"/>
        </w:rPr>
        <w:lastRenderedPageBreak/>
        <w:t>（十）浑源县矿产资源补偿费征收站</w:t>
      </w:r>
    </w:p>
    <w:p w:rsidR="00FD1F5B" w:rsidRDefault="00EB3643">
      <w:pPr>
        <w:rPr>
          <w:rFonts w:ascii="仿宋" w:eastAsia="仿宋" w:hAnsi="仿宋" w:cs="仿宋"/>
          <w:kern w:val="0"/>
          <w:sz w:val="32"/>
          <w:szCs w:val="32"/>
        </w:rPr>
      </w:pPr>
      <w:r>
        <w:rPr>
          <w:rFonts w:ascii="仿宋" w:eastAsia="仿宋" w:hAnsi="仿宋" w:cs="仿宋" w:hint="eastAsia"/>
          <w:kern w:val="0"/>
          <w:sz w:val="32"/>
          <w:szCs w:val="32"/>
        </w:rPr>
        <w:t>第二部分：</w:t>
      </w:r>
      <w:r>
        <w:rPr>
          <w:rFonts w:ascii="仿宋" w:eastAsia="仿宋" w:hAnsi="仿宋" w:cs="仿宋" w:hint="eastAsia"/>
          <w:kern w:val="0"/>
          <w:sz w:val="32"/>
          <w:szCs w:val="32"/>
        </w:rPr>
        <w:t>2020</w:t>
      </w:r>
      <w:r>
        <w:rPr>
          <w:rFonts w:ascii="仿宋" w:eastAsia="仿宋" w:hAnsi="仿宋" w:cs="仿宋" w:hint="eastAsia"/>
          <w:kern w:val="0"/>
          <w:sz w:val="32"/>
          <w:szCs w:val="32"/>
        </w:rPr>
        <w:t>年度部门决算公开报表</w:t>
      </w:r>
    </w:p>
    <w:p w:rsidR="00FD1F5B" w:rsidRDefault="00EB3643">
      <w:pPr>
        <w:rPr>
          <w:rFonts w:ascii="仿宋" w:eastAsia="仿宋" w:hAnsi="仿宋" w:cs="仿宋"/>
          <w:kern w:val="0"/>
          <w:sz w:val="32"/>
          <w:szCs w:val="32"/>
        </w:rPr>
      </w:pPr>
      <w:r>
        <w:rPr>
          <w:rFonts w:ascii="仿宋" w:eastAsia="仿宋" w:hAnsi="仿宋" w:cs="仿宋" w:hint="eastAsia"/>
          <w:kern w:val="0"/>
          <w:sz w:val="32"/>
          <w:szCs w:val="32"/>
        </w:rPr>
        <w:t>附件：大同市浑源县自然资源局</w:t>
      </w:r>
      <w:r w:rsidR="00BA3AFE" w:rsidRPr="00BA3AFE">
        <w:rPr>
          <w:rFonts w:ascii="仿宋" w:eastAsia="仿宋" w:hAnsi="仿宋" w:cs="仿宋" w:hint="eastAsia"/>
          <w:kern w:val="0"/>
          <w:sz w:val="32"/>
          <w:szCs w:val="32"/>
        </w:rPr>
        <w:t>2020年度部门决算公开报表</w:t>
      </w:r>
      <w:r>
        <w:rPr>
          <w:rFonts w:ascii="仿宋" w:eastAsia="仿宋" w:hAnsi="仿宋" w:cs="仿宋" w:hint="eastAsia"/>
          <w:kern w:val="0"/>
          <w:sz w:val="32"/>
          <w:szCs w:val="32"/>
        </w:rPr>
        <w:t>.</w:t>
      </w:r>
      <w:proofErr w:type="spellStart"/>
      <w:proofErr w:type="gramStart"/>
      <w:r>
        <w:rPr>
          <w:rFonts w:ascii="仿宋" w:eastAsia="仿宋" w:hAnsi="仿宋" w:cs="仿宋" w:hint="eastAsia"/>
          <w:kern w:val="0"/>
          <w:sz w:val="32"/>
          <w:szCs w:val="32"/>
        </w:rPr>
        <w:t>xls</w:t>
      </w:r>
      <w:proofErr w:type="spellEnd"/>
      <w:proofErr w:type="gramEnd"/>
    </w:p>
    <w:p w:rsidR="00FD1F5B" w:rsidRDefault="00EB3643">
      <w:pPr>
        <w:rPr>
          <w:rFonts w:ascii="仿宋" w:eastAsia="仿宋" w:hAnsi="仿宋" w:cs="仿宋"/>
          <w:kern w:val="0"/>
          <w:sz w:val="32"/>
          <w:szCs w:val="32"/>
        </w:rPr>
      </w:pPr>
      <w:r>
        <w:rPr>
          <w:rFonts w:ascii="仿宋" w:eastAsia="仿宋" w:hAnsi="仿宋" w:cs="仿宋" w:hint="eastAsia"/>
          <w:kern w:val="0"/>
          <w:sz w:val="32"/>
          <w:szCs w:val="32"/>
        </w:rPr>
        <w:t>第三部分：</w:t>
      </w:r>
      <w:r>
        <w:rPr>
          <w:rFonts w:ascii="仿宋" w:eastAsia="仿宋" w:hAnsi="仿宋" w:cs="仿宋" w:hint="eastAsia"/>
          <w:kern w:val="0"/>
          <w:sz w:val="32"/>
          <w:szCs w:val="32"/>
        </w:rPr>
        <w:t>2020</w:t>
      </w:r>
      <w:r>
        <w:rPr>
          <w:rFonts w:ascii="仿宋" w:eastAsia="仿宋" w:hAnsi="仿宋" w:cs="仿宋" w:hint="eastAsia"/>
          <w:kern w:val="0"/>
          <w:sz w:val="32"/>
          <w:szCs w:val="32"/>
        </w:rPr>
        <w:t>年度部门决算情况说明</w:t>
      </w:r>
    </w:p>
    <w:p w:rsidR="00FD1F5B" w:rsidRDefault="00EB3643">
      <w:pPr>
        <w:pStyle w:val="a3"/>
        <w:numPr>
          <w:ilvl w:val="0"/>
          <w:numId w:val="2"/>
        </w:numPr>
        <w:ind w:firstLineChars="2" w:firstLine="6"/>
        <w:rPr>
          <w:rFonts w:ascii="仿宋" w:eastAsia="仿宋" w:hAnsi="仿宋" w:cs="仿宋"/>
          <w:kern w:val="0"/>
          <w:sz w:val="32"/>
          <w:szCs w:val="32"/>
        </w:rPr>
      </w:pPr>
      <w:r>
        <w:rPr>
          <w:rFonts w:ascii="仿宋" w:eastAsia="仿宋" w:hAnsi="仿宋" w:cs="仿宋" w:hint="eastAsia"/>
          <w:kern w:val="0"/>
          <w:sz w:val="32"/>
          <w:szCs w:val="32"/>
        </w:rPr>
        <w:t>决算收入情况</w:t>
      </w:r>
    </w:p>
    <w:p w:rsidR="00FD1F5B" w:rsidRDefault="00EB3643">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本单位本年度总收入为</w:t>
      </w:r>
      <w:r>
        <w:rPr>
          <w:rFonts w:ascii="仿宋" w:eastAsia="仿宋" w:hAnsi="仿宋" w:cs="仿宋" w:hint="eastAsia"/>
          <w:kern w:val="0"/>
          <w:sz w:val="32"/>
          <w:szCs w:val="32"/>
        </w:rPr>
        <w:t>5080.74</w:t>
      </w:r>
      <w:r>
        <w:rPr>
          <w:rFonts w:ascii="仿宋" w:eastAsia="仿宋" w:hAnsi="仿宋" w:cs="仿宋" w:hint="eastAsia"/>
          <w:kern w:val="0"/>
          <w:sz w:val="32"/>
          <w:szCs w:val="32"/>
        </w:rPr>
        <w:t>万元，上年度总收入为</w:t>
      </w:r>
      <w:r>
        <w:rPr>
          <w:rFonts w:ascii="仿宋" w:eastAsia="仿宋" w:hAnsi="仿宋" w:cs="仿宋" w:hint="eastAsia"/>
          <w:kern w:val="0"/>
          <w:sz w:val="32"/>
          <w:szCs w:val="32"/>
        </w:rPr>
        <w:t>8217.93</w:t>
      </w:r>
      <w:r>
        <w:rPr>
          <w:rFonts w:ascii="仿宋" w:eastAsia="仿宋" w:hAnsi="仿宋" w:cs="仿宋" w:hint="eastAsia"/>
          <w:kern w:val="0"/>
          <w:sz w:val="32"/>
          <w:szCs w:val="32"/>
        </w:rPr>
        <w:t>万元，增减</w:t>
      </w:r>
      <w:r>
        <w:rPr>
          <w:rFonts w:ascii="仿宋" w:eastAsia="仿宋" w:hAnsi="仿宋" w:cs="仿宋" w:hint="eastAsia"/>
          <w:kern w:val="0"/>
          <w:sz w:val="32"/>
          <w:szCs w:val="32"/>
        </w:rPr>
        <w:t>-38.17 %</w:t>
      </w:r>
      <w:r>
        <w:rPr>
          <w:rFonts w:ascii="仿宋" w:eastAsia="仿宋" w:hAnsi="仿宋" w:cs="仿宋" w:hint="eastAsia"/>
          <w:kern w:val="0"/>
          <w:sz w:val="32"/>
          <w:szCs w:val="32"/>
        </w:rPr>
        <w:t>。其中：一般公共预算财政拨款本年度收入为</w:t>
      </w:r>
      <w:r>
        <w:rPr>
          <w:rFonts w:ascii="仿宋" w:eastAsia="仿宋" w:hAnsi="仿宋" w:cs="仿宋" w:hint="eastAsia"/>
          <w:kern w:val="0"/>
          <w:sz w:val="32"/>
          <w:szCs w:val="32"/>
        </w:rPr>
        <w:t>1876.37</w:t>
      </w:r>
      <w:r>
        <w:rPr>
          <w:rFonts w:ascii="仿宋" w:eastAsia="仿宋" w:hAnsi="仿宋" w:cs="仿宋" w:hint="eastAsia"/>
          <w:kern w:val="0"/>
          <w:sz w:val="32"/>
          <w:szCs w:val="32"/>
        </w:rPr>
        <w:t>万元，上年度收入为</w:t>
      </w:r>
      <w:r>
        <w:rPr>
          <w:rFonts w:ascii="仿宋" w:eastAsia="仿宋" w:hAnsi="仿宋" w:cs="仿宋" w:hint="eastAsia"/>
          <w:kern w:val="0"/>
          <w:sz w:val="32"/>
          <w:szCs w:val="32"/>
        </w:rPr>
        <w:t>7075.05</w:t>
      </w:r>
      <w:r>
        <w:rPr>
          <w:rFonts w:ascii="仿宋" w:eastAsia="仿宋" w:hAnsi="仿宋" w:cs="仿宋" w:hint="eastAsia"/>
          <w:kern w:val="0"/>
          <w:sz w:val="32"/>
          <w:szCs w:val="32"/>
        </w:rPr>
        <w:t>万元，增减</w:t>
      </w:r>
      <w:r>
        <w:rPr>
          <w:rFonts w:ascii="仿宋" w:eastAsia="仿宋" w:hAnsi="仿宋" w:cs="仿宋" w:hint="eastAsia"/>
          <w:kern w:val="0"/>
          <w:sz w:val="32"/>
          <w:szCs w:val="32"/>
        </w:rPr>
        <w:t>-73.</w:t>
      </w:r>
      <w:r>
        <w:rPr>
          <w:rFonts w:ascii="仿宋" w:eastAsia="仿宋" w:hAnsi="仿宋" w:cs="仿宋" w:hint="eastAsia"/>
          <w:kern w:val="0"/>
          <w:sz w:val="32"/>
          <w:szCs w:val="32"/>
        </w:rPr>
        <w:t>48 %</w:t>
      </w:r>
      <w:r>
        <w:rPr>
          <w:rFonts w:ascii="仿宋" w:eastAsia="仿宋" w:hAnsi="仿宋" w:cs="仿宋" w:hint="eastAsia"/>
          <w:kern w:val="0"/>
          <w:sz w:val="32"/>
          <w:szCs w:val="32"/>
        </w:rPr>
        <w:t>；政府性基金预算财政拨款本年度收入为</w:t>
      </w:r>
      <w:r>
        <w:rPr>
          <w:rFonts w:ascii="仿宋" w:eastAsia="仿宋" w:hAnsi="仿宋" w:cs="仿宋" w:hint="eastAsia"/>
          <w:kern w:val="0"/>
          <w:sz w:val="32"/>
          <w:szCs w:val="32"/>
        </w:rPr>
        <w:t>3196.73</w:t>
      </w:r>
      <w:r>
        <w:rPr>
          <w:rFonts w:ascii="仿宋" w:eastAsia="仿宋" w:hAnsi="仿宋" w:cs="仿宋" w:hint="eastAsia"/>
          <w:kern w:val="0"/>
          <w:sz w:val="32"/>
          <w:szCs w:val="32"/>
        </w:rPr>
        <w:t>万元，上年度收入为</w:t>
      </w:r>
      <w:r>
        <w:rPr>
          <w:rFonts w:ascii="仿宋" w:eastAsia="仿宋" w:hAnsi="仿宋" w:cs="仿宋" w:hint="eastAsia"/>
          <w:kern w:val="0"/>
          <w:sz w:val="32"/>
          <w:szCs w:val="32"/>
        </w:rPr>
        <w:t>1141.84</w:t>
      </w:r>
      <w:r>
        <w:rPr>
          <w:rFonts w:ascii="仿宋" w:eastAsia="仿宋" w:hAnsi="仿宋" w:cs="仿宋" w:hint="eastAsia"/>
          <w:kern w:val="0"/>
          <w:sz w:val="32"/>
          <w:szCs w:val="32"/>
        </w:rPr>
        <w:t>万元，增减</w:t>
      </w:r>
      <w:r>
        <w:rPr>
          <w:rFonts w:ascii="仿宋" w:eastAsia="仿宋" w:hAnsi="仿宋" w:cs="仿宋" w:hint="eastAsia"/>
          <w:kern w:val="0"/>
          <w:sz w:val="32"/>
          <w:szCs w:val="32"/>
        </w:rPr>
        <w:t>179.96 %</w:t>
      </w:r>
      <w:r>
        <w:rPr>
          <w:rFonts w:ascii="仿宋" w:eastAsia="仿宋" w:hAnsi="仿宋" w:cs="仿宋" w:hint="eastAsia"/>
          <w:kern w:val="0"/>
          <w:sz w:val="32"/>
          <w:szCs w:val="32"/>
        </w:rPr>
        <w:t>；事业收入本年度收入为</w:t>
      </w:r>
      <w:r>
        <w:rPr>
          <w:rFonts w:ascii="仿宋" w:eastAsia="仿宋" w:hAnsi="仿宋" w:cs="仿宋" w:hint="eastAsia"/>
          <w:kern w:val="0"/>
          <w:sz w:val="32"/>
          <w:szCs w:val="32"/>
        </w:rPr>
        <w:t>0</w:t>
      </w:r>
      <w:r>
        <w:rPr>
          <w:rFonts w:ascii="仿宋" w:eastAsia="仿宋" w:hAnsi="仿宋" w:cs="仿宋" w:hint="eastAsia"/>
          <w:kern w:val="0"/>
          <w:sz w:val="32"/>
          <w:szCs w:val="32"/>
        </w:rPr>
        <w:t>万元，上年度收入为</w:t>
      </w:r>
      <w:r>
        <w:rPr>
          <w:rFonts w:ascii="仿宋" w:eastAsia="仿宋" w:hAnsi="仿宋" w:cs="仿宋" w:hint="eastAsia"/>
          <w:kern w:val="0"/>
          <w:sz w:val="32"/>
          <w:szCs w:val="32"/>
        </w:rPr>
        <w:t>0</w:t>
      </w:r>
      <w:r>
        <w:rPr>
          <w:rFonts w:ascii="仿宋" w:eastAsia="仿宋" w:hAnsi="仿宋" w:cs="仿宋" w:hint="eastAsia"/>
          <w:kern w:val="0"/>
          <w:sz w:val="32"/>
          <w:szCs w:val="32"/>
        </w:rPr>
        <w:t>万元，增减</w:t>
      </w:r>
      <w:r>
        <w:rPr>
          <w:rFonts w:ascii="仿宋" w:eastAsia="仿宋" w:hAnsi="仿宋" w:cs="仿宋" w:hint="eastAsia"/>
          <w:kern w:val="0"/>
          <w:sz w:val="32"/>
          <w:szCs w:val="32"/>
        </w:rPr>
        <w:t>0 %</w:t>
      </w:r>
      <w:r>
        <w:rPr>
          <w:rFonts w:ascii="仿宋" w:eastAsia="仿宋" w:hAnsi="仿宋" w:cs="仿宋" w:hint="eastAsia"/>
          <w:kern w:val="0"/>
          <w:sz w:val="32"/>
          <w:szCs w:val="32"/>
        </w:rPr>
        <w:t>；其他收入本年度收入为</w:t>
      </w:r>
      <w:r>
        <w:rPr>
          <w:rFonts w:ascii="仿宋" w:eastAsia="仿宋" w:hAnsi="仿宋" w:cs="仿宋" w:hint="eastAsia"/>
          <w:kern w:val="0"/>
          <w:sz w:val="32"/>
          <w:szCs w:val="32"/>
        </w:rPr>
        <w:t>7.64</w:t>
      </w:r>
      <w:r>
        <w:rPr>
          <w:rFonts w:ascii="仿宋" w:eastAsia="仿宋" w:hAnsi="仿宋" w:cs="仿宋" w:hint="eastAsia"/>
          <w:kern w:val="0"/>
          <w:sz w:val="32"/>
          <w:szCs w:val="32"/>
        </w:rPr>
        <w:t>万元，上年度收入为</w:t>
      </w:r>
      <w:r>
        <w:rPr>
          <w:rFonts w:ascii="仿宋" w:eastAsia="仿宋" w:hAnsi="仿宋" w:cs="仿宋" w:hint="eastAsia"/>
          <w:kern w:val="0"/>
          <w:sz w:val="32"/>
          <w:szCs w:val="32"/>
        </w:rPr>
        <w:t>1.03</w:t>
      </w:r>
      <w:r>
        <w:rPr>
          <w:rFonts w:ascii="仿宋" w:eastAsia="仿宋" w:hAnsi="仿宋" w:cs="仿宋" w:hint="eastAsia"/>
          <w:kern w:val="0"/>
          <w:sz w:val="32"/>
          <w:szCs w:val="32"/>
        </w:rPr>
        <w:t>万元，增减</w:t>
      </w:r>
      <w:r>
        <w:rPr>
          <w:rFonts w:ascii="仿宋" w:eastAsia="仿宋" w:hAnsi="仿宋" w:cs="仿宋" w:hint="eastAsia"/>
          <w:kern w:val="0"/>
          <w:sz w:val="32"/>
          <w:szCs w:val="32"/>
        </w:rPr>
        <w:t>638.14%</w:t>
      </w:r>
      <w:r>
        <w:rPr>
          <w:rFonts w:ascii="仿宋" w:eastAsia="仿宋" w:hAnsi="仿宋" w:cs="仿宋" w:hint="eastAsia"/>
          <w:kern w:val="0"/>
          <w:sz w:val="32"/>
          <w:szCs w:val="32"/>
        </w:rPr>
        <w:t>。</w:t>
      </w:r>
    </w:p>
    <w:p w:rsidR="00FD1F5B" w:rsidRDefault="00EB3643">
      <w:pPr>
        <w:pStyle w:val="a3"/>
        <w:numPr>
          <w:ilvl w:val="0"/>
          <w:numId w:val="2"/>
        </w:numPr>
        <w:ind w:firstLineChars="2" w:firstLine="6"/>
        <w:rPr>
          <w:rFonts w:ascii="仿宋" w:eastAsia="仿宋" w:hAnsi="仿宋" w:cs="仿宋"/>
          <w:kern w:val="0"/>
          <w:sz w:val="32"/>
          <w:szCs w:val="32"/>
        </w:rPr>
      </w:pPr>
      <w:r>
        <w:rPr>
          <w:rFonts w:ascii="仿宋" w:eastAsia="仿宋" w:hAnsi="仿宋" w:cs="仿宋" w:hint="eastAsia"/>
          <w:kern w:val="0"/>
          <w:sz w:val="32"/>
          <w:szCs w:val="32"/>
        </w:rPr>
        <w:t>决算支出情况</w:t>
      </w:r>
    </w:p>
    <w:p w:rsidR="00FD1F5B" w:rsidRDefault="00EB3643">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本单位本年度总支出为</w:t>
      </w:r>
      <w:r>
        <w:rPr>
          <w:rFonts w:ascii="仿宋" w:eastAsia="仿宋" w:hAnsi="仿宋" w:cs="仿宋" w:hint="eastAsia"/>
          <w:kern w:val="0"/>
          <w:sz w:val="32"/>
          <w:szCs w:val="32"/>
        </w:rPr>
        <w:t>5087.87</w:t>
      </w:r>
      <w:r>
        <w:rPr>
          <w:rFonts w:ascii="仿宋" w:eastAsia="仿宋" w:hAnsi="仿宋" w:cs="仿宋" w:hint="eastAsia"/>
          <w:kern w:val="0"/>
          <w:sz w:val="32"/>
          <w:szCs w:val="32"/>
        </w:rPr>
        <w:t>万元，上年度总支出为</w:t>
      </w:r>
      <w:r>
        <w:rPr>
          <w:rFonts w:ascii="仿宋" w:eastAsia="仿宋" w:hAnsi="仿宋" w:cs="仿宋" w:hint="eastAsia"/>
          <w:kern w:val="0"/>
          <w:sz w:val="32"/>
          <w:szCs w:val="32"/>
        </w:rPr>
        <w:t>8297.37</w:t>
      </w:r>
      <w:r>
        <w:rPr>
          <w:rFonts w:ascii="仿宋" w:eastAsia="仿宋" w:hAnsi="仿宋" w:cs="仿宋" w:hint="eastAsia"/>
          <w:kern w:val="0"/>
          <w:sz w:val="32"/>
          <w:szCs w:val="32"/>
        </w:rPr>
        <w:t>万元，增减</w:t>
      </w:r>
      <w:r>
        <w:rPr>
          <w:rFonts w:ascii="仿宋" w:eastAsia="仿宋" w:hAnsi="仿宋" w:cs="仿宋" w:hint="eastAsia"/>
          <w:kern w:val="0"/>
          <w:sz w:val="32"/>
          <w:szCs w:val="32"/>
        </w:rPr>
        <w:t>-38.68 %</w:t>
      </w:r>
      <w:r>
        <w:rPr>
          <w:rFonts w:ascii="仿宋" w:eastAsia="仿宋" w:hAnsi="仿宋" w:cs="仿宋" w:hint="eastAsia"/>
          <w:kern w:val="0"/>
          <w:sz w:val="32"/>
          <w:szCs w:val="32"/>
        </w:rPr>
        <w:t>。其中：基本支出本年度支出为</w:t>
      </w:r>
      <w:r>
        <w:rPr>
          <w:rFonts w:ascii="仿宋" w:eastAsia="仿宋" w:hAnsi="仿宋" w:cs="仿宋" w:hint="eastAsia"/>
          <w:kern w:val="0"/>
          <w:sz w:val="32"/>
          <w:szCs w:val="32"/>
        </w:rPr>
        <w:t>562.22</w:t>
      </w:r>
      <w:r>
        <w:rPr>
          <w:rFonts w:ascii="仿宋" w:eastAsia="仿宋" w:hAnsi="仿宋" w:cs="仿宋" w:hint="eastAsia"/>
          <w:kern w:val="0"/>
          <w:sz w:val="32"/>
          <w:szCs w:val="32"/>
        </w:rPr>
        <w:t>万元，上年度支出为</w:t>
      </w:r>
      <w:r>
        <w:rPr>
          <w:rFonts w:ascii="仿宋" w:eastAsia="仿宋" w:hAnsi="仿宋" w:cs="仿宋" w:hint="eastAsia"/>
          <w:kern w:val="0"/>
          <w:sz w:val="32"/>
          <w:szCs w:val="32"/>
        </w:rPr>
        <w:t>610.76</w:t>
      </w:r>
      <w:r>
        <w:rPr>
          <w:rFonts w:ascii="仿宋" w:eastAsia="仿宋" w:hAnsi="仿宋" w:cs="仿宋" w:hint="eastAsia"/>
          <w:kern w:val="0"/>
          <w:sz w:val="32"/>
          <w:szCs w:val="32"/>
        </w:rPr>
        <w:t>万元，增减</w:t>
      </w:r>
      <w:r>
        <w:rPr>
          <w:rFonts w:ascii="仿宋" w:eastAsia="仿宋" w:hAnsi="仿宋" w:cs="仿宋" w:hint="eastAsia"/>
          <w:kern w:val="0"/>
          <w:sz w:val="32"/>
          <w:szCs w:val="32"/>
        </w:rPr>
        <w:t>-7.95 %</w:t>
      </w:r>
      <w:r>
        <w:rPr>
          <w:rFonts w:ascii="仿宋" w:eastAsia="仿宋" w:hAnsi="仿宋" w:cs="仿宋" w:hint="eastAsia"/>
          <w:kern w:val="0"/>
          <w:sz w:val="32"/>
          <w:szCs w:val="32"/>
        </w:rPr>
        <w:t>；项目支出本年度支出为</w:t>
      </w:r>
      <w:r>
        <w:rPr>
          <w:rFonts w:ascii="仿宋" w:eastAsia="仿宋" w:hAnsi="仿宋" w:cs="仿宋" w:hint="eastAsia"/>
          <w:kern w:val="0"/>
          <w:sz w:val="32"/>
          <w:szCs w:val="32"/>
        </w:rPr>
        <w:t>4525.64</w:t>
      </w:r>
      <w:r>
        <w:rPr>
          <w:rFonts w:ascii="仿宋" w:eastAsia="仿宋" w:hAnsi="仿宋" w:cs="仿宋" w:hint="eastAsia"/>
          <w:kern w:val="0"/>
          <w:sz w:val="32"/>
          <w:szCs w:val="32"/>
        </w:rPr>
        <w:t>万元，上年度支</w:t>
      </w:r>
      <w:r>
        <w:rPr>
          <w:rFonts w:ascii="仿宋" w:eastAsia="仿宋" w:hAnsi="仿宋" w:cs="仿宋" w:hint="eastAsia"/>
          <w:kern w:val="0"/>
          <w:sz w:val="32"/>
          <w:szCs w:val="32"/>
        </w:rPr>
        <w:t>出为</w:t>
      </w:r>
      <w:r>
        <w:rPr>
          <w:rFonts w:ascii="仿宋" w:eastAsia="仿宋" w:hAnsi="仿宋" w:cs="仿宋" w:hint="eastAsia"/>
          <w:kern w:val="0"/>
          <w:sz w:val="32"/>
          <w:szCs w:val="32"/>
        </w:rPr>
        <w:t>7686.61</w:t>
      </w:r>
      <w:r>
        <w:rPr>
          <w:rFonts w:ascii="仿宋" w:eastAsia="仿宋" w:hAnsi="仿宋" w:cs="仿宋" w:hint="eastAsia"/>
          <w:kern w:val="0"/>
          <w:sz w:val="32"/>
          <w:szCs w:val="32"/>
        </w:rPr>
        <w:t>万元，增减</w:t>
      </w:r>
      <w:r>
        <w:rPr>
          <w:rFonts w:ascii="仿宋" w:eastAsia="仿宋" w:hAnsi="仿宋" w:cs="仿宋" w:hint="eastAsia"/>
          <w:kern w:val="0"/>
          <w:sz w:val="32"/>
          <w:szCs w:val="32"/>
        </w:rPr>
        <w:t>-41.12 %</w:t>
      </w:r>
      <w:r>
        <w:rPr>
          <w:rFonts w:ascii="仿宋" w:eastAsia="仿宋" w:hAnsi="仿宋" w:cs="仿宋" w:hint="eastAsia"/>
          <w:kern w:val="0"/>
          <w:sz w:val="32"/>
          <w:szCs w:val="32"/>
        </w:rPr>
        <w:t>。</w:t>
      </w:r>
    </w:p>
    <w:p w:rsidR="00FD1F5B" w:rsidRDefault="00EB3643">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三、“三公”经费情况</w:t>
      </w:r>
    </w:p>
    <w:p w:rsidR="00FD1F5B" w:rsidRDefault="00EB3643">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本单位本年度“三公”经费总支出为</w:t>
      </w:r>
      <w:r>
        <w:rPr>
          <w:rFonts w:ascii="仿宋" w:eastAsia="仿宋" w:hAnsi="仿宋" w:cs="仿宋" w:hint="eastAsia"/>
          <w:kern w:val="0"/>
          <w:sz w:val="32"/>
          <w:szCs w:val="32"/>
        </w:rPr>
        <w:t>1.59</w:t>
      </w:r>
      <w:r>
        <w:rPr>
          <w:rFonts w:ascii="仿宋" w:eastAsia="仿宋" w:hAnsi="仿宋" w:cs="仿宋" w:hint="eastAsia"/>
          <w:kern w:val="0"/>
          <w:sz w:val="32"/>
          <w:szCs w:val="32"/>
        </w:rPr>
        <w:t>万元，上年</w:t>
      </w:r>
      <w:r>
        <w:rPr>
          <w:rFonts w:ascii="仿宋" w:eastAsia="仿宋" w:hAnsi="仿宋" w:cs="仿宋" w:hint="eastAsia"/>
          <w:kern w:val="0"/>
          <w:sz w:val="32"/>
          <w:szCs w:val="32"/>
        </w:rPr>
        <w:lastRenderedPageBreak/>
        <w:t>度支出为</w:t>
      </w:r>
      <w:r>
        <w:rPr>
          <w:rFonts w:ascii="仿宋" w:eastAsia="仿宋" w:hAnsi="仿宋" w:cs="仿宋" w:hint="eastAsia"/>
          <w:kern w:val="0"/>
          <w:sz w:val="32"/>
          <w:szCs w:val="32"/>
        </w:rPr>
        <w:t>2.77</w:t>
      </w:r>
      <w:r>
        <w:rPr>
          <w:rFonts w:ascii="仿宋" w:eastAsia="仿宋" w:hAnsi="仿宋" w:cs="仿宋" w:hint="eastAsia"/>
          <w:kern w:val="0"/>
          <w:sz w:val="32"/>
          <w:szCs w:val="32"/>
        </w:rPr>
        <w:t>万元，增减</w:t>
      </w:r>
      <w:r>
        <w:rPr>
          <w:rFonts w:ascii="仿宋" w:eastAsia="仿宋" w:hAnsi="仿宋" w:cs="仿宋" w:hint="eastAsia"/>
          <w:kern w:val="0"/>
          <w:sz w:val="32"/>
          <w:szCs w:val="32"/>
        </w:rPr>
        <w:t>-42.41 %</w:t>
      </w:r>
      <w:r>
        <w:rPr>
          <w:rFonts w:ascii="仿宋" w:eastAsia="仿宋" w:hAnsi="仿宋" w:cs="仿宋" w:hint="eastAsia"/>
          <w:kern w:val="0"/>
          <w:sz w:val="32"/>
          <w:szCs w:val="32"/>
        </w:rPr>
        <w:t>；其中：因公出国（境）费本年度支出</w:t>
      </w:r>
      <w:r>
        <w:rPr>
          <w:rFonts w:ascii="仿宋" w:eastAsia="仿宋" w:hAnsi="仿宋" w:cs="仿宋" w:hint="eastAsia"/>
          <w:kern w:val="0"/>
          <w:sz w:val="32"/>
          <w:szCs w:val="32"/>
        </w:rPr>
        <w:t>0</w:t>
      </w:r>
      <w:r>
        <w:rPr>
          <w:rFonts w:ascii="仿宋" w:eastAsia="仿宋" w:hAnsi="仿宋" w:cs="仿宋" w:hint="eastAsia"/>
          <w:kern w:val="0"/>
          <w:sz w:val="32"/>
          <w:szCs w:val="32"/>
        </w:rPr>
        <w:t>万元，上年度支出为</w:t>
      </w:r>
      <w:r>
        <w:rPr>
          <w:rFonts w:ascii="仿宋" w:eastAsia="仿宋" w:hAnsi="仿宋" w:cs="仿宋" w:hint="eastAsia"/>
          <w:kern w:val="0"/>
          <w:sz w:val="32"/>
          <w:szCs w:val="32"/>
        </w:rPr>
        <w:t>0</w:t>
      </w:r>
      <w:r>
        <w:rPr>
          <w:rFonts w:ascii="仿宋" w:eastAsia="仿宋" w:hAnsi="仿宋" w:cs="仿宋" w:hint="eastAsia"/>
          <w:kern w:val="0"/>
          <w:sz w:val="32"/>
          <w:szCs w:val="32"/>
        </w:rPr>
        <w:t>万元，增减</w:t>
      </w:r>
      <w:r>
        <w:rPr>
          <w:rFonts w:ascii="仿宋" w:eastAsia="仿宋" w:hAnsi="仿宋" w:cs="仿宋" w:hint="eastAsia"/>
          <w:kern w:val="0"/>
          <w:sz w:val="32"/>
          <w:szCs w:val="32"/>
        </w:rPr>
        <w:t>0 %</w:t>
      </w:r>
      <w:r>
        <w:rPr>
          <w:rFonts w:ascii="仿宋" w:eastAsia="仿宋" w:hAnsi="仿宋" w:cs="仿宋" w:hint="eastAsia"/>
          <w:kern w:val="0"/>
          <w:sz w:val="32"/>
          <w:szCs w:val="32"/>
        </w:rPr>
        <w:t>；公务用车购置及运行维护费支出为</w:t>
      </w:r>
      <w:r>
        <w:rPr>
          <w:rFonts w:ascii="仿宋" w:eastAsia="仿宋" w:hAnsi="仿宋" w:cs="仿宋" w:hint="eastAsia"/>
          <w:kern w:val="0"/>
          <w:sz w:val="32"/>
          <w:szCs w:val="32"/>
        </w:rPr>
        <w:t>1.59</w:t>
      </w:r>
      <w:r>
        <w:rPr>
          <w:rFonts w:ascii="仿宋" w:eastAsia="仿宋" w:hAnsi="仿宋" w:cs="仿宋" w:hint="eastAsia"/>
          <w:kern w:val="0"/>
          <w:sz w:val="32"/>
          <w:szCs w:val="32"/>
        </w:rPr>
        <w:t>万元，上年度支出为</w:t>
      </w:r>
      <w:r>
        <w:rPr>
          <w:rFonts w:ascii="仿宋" w:eastAsia="仿宋" w:hAnsi="仿宋" w:cs="仿宋" w:hint="eastAsia"/>
          <w:kern w:val="0"/>
          <w:sz w:val="32"/>
          <w:szCs w:val="32"/>
        </w:rPr>
        <w:t>2.77</w:t>
      </w:r>
      <w:r>
        <w:rPr>
          <w:rFonts w:ascii="仿宋" w:eastAsia="仿宋" w:hAnsi="仿宋" w:cs="仿宋" w:hint="eastAsia"/>
          <w:kern w:val="0"/>
          <w:sz w:val="32"/>
          <w:szCs w:val="32"/>
        </w:rPr>
        <w:t>万元，增减</w:t>
      </w:r>
      <w:r>
        <w:rPr>
          <w:rFonts w:ascii="仿宋" w:eastAsia="仿宋" w:hAnsi="仿宋" w:cs="仿宋" w:hint="eastAsia"/>
          <w:kern w:val="0"/>
          <w:sz w:val="32"/>
          <w:szCs w:val="32"/>
        </w:rPr>
        <w:t>-42.41 %</w:t>
      </w:r>
      <w:r>
        <w:rPr>
          <w:rFonts w:ascii="仿宋" w:eastAsia="仿宋" w:hAnsi="仿宋" w:cs="仿宋" w:hint="eastAsia"/>
          <w:kern w:val="0"/>
          <w:sz w:val="32"/>
          <w:szCs w:val="32"/>
        </w:rPr>
        <w:t>；公务接待费支出为</w:t>
      </w:r>
      <w:r>
        <w:rPr>
          <w:rFonts w:ascii="仿宋" w:eastAsia="仿宋" w:hAnsi="仿宋" w:cs="仿宋" w:hint="eastAsia"/>
          <w:kern w:val="0"/>
          <w:sz w:val="32"/>
          <w:szCs w:val="32"/>
        </w:rPr>
        <w:t>0</w:t>
      </w:r>
      <w:r>
        <w:rPr>
          <w:rFonts w:ascii="仿宋" w:eastAsia="仿宋" w:hAnsi="仿宋" w:cs="仿宋" w:hint="eastAsia"/>
          <w:kern w:val="0"/>
          <w:sz w:val="32"/>
          <w:szCs w:val="32"/>
        </w:rPr>
        <w:t>万元，上年度支出为</w:t>
      </w:r>
      <w:r>
        <w:rPr>
          <w:rFonts w:ascii="仿宋" w:eastAsia="仿宋" w:hAnsi="仿宋" w:cs="仿宋" w:hint="eastAsia"/>
          <w:kern w:val="0"/>
          <w:sz w:val="32"/>
          <w:szCs w:val="32"/>
        </w:rPr>
        <w:t>0</w:t>
      </w:r>
      <w:r>
        <w:rPr>
          <w:rFonts w:ascii="仿宋" w:eastAsia="仿宋" w:hAnsi="仿宋" w:cs="仿宋" w:hint="eastAsia"/>
          <w:kern w:val="0"/>
          <w:sz w:val="32"/>
          <w:szCs w:val="32"/>
        </w:rPr>
        <w:t>万元，增减</w:t>
      </w:r>
      <w:r>
        <w:rPr>
          <w:rFonts w:ascii="仿宋" w:eastAsia="仿宋" w:hAnsi="仿宋" w:cs="仿宋" w:hint="eastAsia"/>
          <w:kern w:val="0"/>
          <w:sz w:val="32"/>
          <w:szCs w:val="32"/>
        </w:rPr>
        <w:t>0 %</w:t>
      </w:r>
      <w:r>
        <w:rPr>
          <w:rFonts w:ascii="仿宋" w:eastAsia="仿宋" w:hAnsi="仿宋" w:cs="仿宋" w:hint="eastAsia"/>
          <w:kern w:val="0"/>
          <w:sz w:val="32"/>
          <w:szCs w:val="32"/>
        </w:rPr>
        <w:t>。</w:t>
      </w:r>
    </w:p>
    <w:p w:rsidR="00FD1F5B" w:rsidRDefault="00EB3643">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四、机关运行经费情况</w:t>
      </w:r>
    </w:p>
    <w:p w:rsidR="00FD1F5B" w:rsidRDefault="00EB3643">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本单位本年度机关运行经费总支出为</w:t>
      </w:r>
      <w:r>
        <w:rPr>
          <w:rFonts w:ascii="仿宋" w:eastAsia="仿宋" w:hAnsi="仿宋" w:cs="仿宋" w:hint="eastAsia"/>
          <w:kern w:val="0"/>
          <w:sz w:val="32"/>
          <w:szCs w:val="32"/>
        </w:rPr>
        <w:t>18.37</w:t>
      </w:r>
      <w:r>
        <w:rPr>
          <w:rFonts w:ascii="仿宋" w:eastAsia="仿宋" w:hAnsi="仿宋" w:cs="仿宋" w:hint="eastAsia"/>
          <w:kern w:val="0"/>
          <w:sz w:val="32"/>
          <w:szCs w:val="32"/>
        </w:rPr>
        <w:t>万元，上年度支出为</w:t>
      </w:r>
      <w:r>
        <w:rPr>
          <w:rFonts w:ascii="仿宋" w:eastAsia="仿宋" w:hAnsi="仿宋" w:cs="仿宋" w:hint="eastAsia"/>
          <w:kern w:val="0"/>
          <w:sz w:val="32"/>
          <w:szCs w:val="32"/>
        </w:rPr>
        <w:t>50.18</w:t>
      </w:r>
      <w:r>
        <w:rPr>
          <w:rFonts w:ascii="仿宋" w:eastAsia="仿宋" w:hAnsi="仿宋" w:cs="仿宋" w:hint="eastAsia"/>
          <w:kern w:val="0"/>
          <w:sz w:val="32"/>
          <w:szCs w:val="32"/>
        </w:rPr>
        <w:t>万元，增减</w:t>
      </w:r>
      <w:r>
        <w:rPr>
          <w:rFonts w:ascii="仿宋" w:eastAsia="仿宋" w:hAnsi="仿宋" w:cs="仿宋" w:hint="eastAsia"/>
          <w:kern w:val="0"/>
          <w:sz w:val="32"/>
          <w:szCs w:val="32"/>
        </w:rPr>
        <w:t>-63.39 %</w:t>
      </w:r>
      <w:r>
        <w:rPr>
          <w:rFonts w:ascii="仿宋" w:eastAsia="仿宋" w:hAnsi="仿宋" w:cs="仿宋" w:hint="eastAsia"/>
          <w:kern w:val="0"/>
          <w:sz w:val="32"/>
          <w:szCs w:val="32"/>
        </w:rPr>
        <w:t>；主要为</w:t>
      </w:r>
      <w:r>
        <w:rPr>
          <w:rFonts w:ascii="仿宋" w:eastAsia="仿宋" w:hAnsi="仿宋" w:cs="仿宋" w:hint="eastAsia"/>
          <w:kern w:val="0"/>
          <w:sz w:val="32"/>
          <w:szCs w:val="32"/>
        </w:rPr>
        <w:t>日常办公费、水电、差旅、印刷、委托业务费等费用。</w:t>
      </w:r>
    </w:p>
    <w:p w:rsidR="00FD1F5B" w:rsidRDefault="00EB3643">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五、政府决算采购情况说明</w:t>
      </w:r>
    </w:p>
    <w:p w:rsidR="00FD1F5B" w:rsidRDefault="00EB3643">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本单位本年度政府采购总价为</w:t>
      </w:r>
      <w:r>
        <w:rPr>
          <w:rFonts w:ascii="仿宋" w:eastAsia="仿宋" w:hAnsi="仿宋" w:cs="仿宋" w:hint="eastAsia"/>
          <w:kern w:val="0"/>
          <w:sz w:val="32"/>
          <w:szCs w:val="32"/>
        </w:rPr>
        <w:t>1318.8</w:t>
      </w:r>
      <w:r>
        <w:rPr>
          <w:rFonts w:ascii="仿宋" w:eastAsia="仿宋" w:hAnsi="仿宋" w:cs="仿宋" w:hint="eastAsia"/>
          <w:kern w:val="0"/>
          <w:sz w:val="32"/>
          <w:szCs w:val="32"/>
        </w:rPr>
        <w:t>万元，其中：货物采购</w:t>
      </w:r>
      <w:r>
        <w:rPr>
          <w:rFonts w:ascii="仿宋" w:eastAsia="仿宋" w:hAnsi="仿宋" w:cs="仿宋" w:hint="eastAsia"/>
          <w:kern w:val="0"/>
          <w:sz w:val="32"/>
          <w:szCs w:val="32"/>
        </w:rPr>
        <w:t>0</w:t>
      </w:r>
      <w:r>
        <w:rPr>
          <w:rFonts w:ascii="仿宋" w:eastAsia="仿宋" w:hAnsi="仿宋" w:cs="仿宋" w:hint="eastAsia"/>
          <w:kern w:val="0"/>
          <w:sz w:val="32"/>
          <w:szCs w:val="32"/>
        </w:rPr>
        <w:t>万元，工程采购</w:t>
      </w:r>
      <w:r>
        <w:rPr>
          <w:rFonts w:ascii="仿宋" w:eastAsia="仿宋" w:hAnsi="仿宋" w:cs="仿宋" w:hint="eastAsia"/>
          <w:kern w:val="0"/>
          <w:sz w:val="32"/>
          <w:szCs w:val="32"/>
        </w:rPr>
        <w:t>0</w:t>
      </w:r>
      <w:r>
        <w:rPr>
          <w:rFonts w:ascii="仿宋" w:eastAsia="仿宋" w:hAnsi="仿宋" w:cs="仿宋" w:hint="eastAsia"/>
          <w:kern w:val="0"/>
          <w:sz w:val="32"/>
          <w:szCs w:val="32"/>
        </w:rPr>
        <w:t>万元，服务采购</w:t>
      </w:r>
      <w:r>
        <w:rPr>
          <w:rFonts w:ascii="仿宋" w:eastAsia="仿宋" w:hAnsi="仿宋" w:cs="仿宋" w:hint="eastAsia"/>
          <w:kern w:val="0"/>
          <w:sz w:val="32"/>
          <w:szCs w:val="32"/>
        </w:rPr>
        <w:t>1318.8</w:t>
      </w:r>
      <w:r>
        <w:rPr>
          <w:rFonts w:ascii="仿宋" w:eastAsia="仿宋" w:hAnsi="仿宋" w:cs="仿宋" w:hint="eastAsia"/>
          <w:kern w:val="0"/>
          <w:sz w:val="32"/>
          <w:szCs w:val="32"/>
        </w:rPr>
        <w:t>万元。</w:t>
      </w:r>
    </w:p>
    <w:p w:rsidR="00FD1F5B" w:rsidRDefault="00EB3643">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六、国有资产占有使用情况</w:t>
      </w:r>
    </w:p>
    <w:p w:rsidR="00FD1F5B" w:rsidRDefault="00EB3643">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w:t>
      </w:r>
      <w:r>
        <w:rPr>
          <w:rFonts w:ascii="仿宋" w:eastAsia="仿宋" w:hAnsi="仿宋" w:cs="仿宋" w:hint="eastAsia"/>
          <w:kern w:val="0"/>
          <w:sz w:val="32"/>
          <w:szCs w:val="32"/>
        </w:rPr>
        <w:t>1</w:t>
      </w:r>
      <w:r>
        <w:rPr>
          <w:rFonts w:ascii="仿宋" w:eastAsia="仿宋" w:hAnsi="仿宋" w:cs="仿宋" w:hint="eastAsia"/>
          <w:kern w:val="0"/>
          <w:sz w:val="32"/>
          <w:szCs w:val="32"/>
        </w:rPr>
        <w:t>）房屋情况</w:t>
      </w:r>
    </w:p>
    <w:p w:rsidR="00FD1F5B" w:rsidRDefault="00EB3643">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截止</w:t>
      </w:r>
      <w:r>
        <w:rPr>
          <w:rFonts w:ascii="仿宋" w:eastAsia="仿宋" w:hAnsi="仿宋" w:cs="仿宋" w:hint="eastAsia"/>
          <w:kern w:val="0"/>
          <w:sz w:val="32"/>
          <w:szCs w:val="32"/>
        </w:rPr>
        <w:t>2020</w:t>
      </w:r>
      <w:r>
        <w:rPr>
          <w:rFonts w:ascii="仿宋" w:eastAsia="仿宋" w:hAnsi="仿宋" w:cs="仿宋" w:hint="eastAsia"/>
          <w:kern w:val="0"/>
          <w:sz w:val="32"/>
          <w:szCs w:val="32"/>
        </w:rPr>
        <w:t>年</w:t>
      </w:r>
      <w:r>
        <w:rPr>
          <w:rFonts w:ascii="仿宋" w:eastAsia="仿宋" w:hAnsi="仿宋" w:cs="仿宋" w:hint="eastAsia"/>
          <w:kern w:val="0"/>
          <w:sz w:val="32"/>
          <w:szCs w:val="32"/>
        </w:rPr>
        <w:t>12</w:t>
      </w:r>
      <w:r>
        <w:rPr>
          <w:rFonts w:ascii="仿宋" w:eastAsia="仿宋" w:hAnsi="仿宋" w:cs="仿宋" w:hint="eastAsia"/>
          <w:kern w:val="0"/>
          <w:sz w:val="32"/>
          <w:szCs w:val="32"/>
        </w:rPr>
        <w:t>月</w:t>
      </w:r>
      <w:r>
        <w:rPr>
          <w:rFonts w:ascii="仿宋" w:eastAsia="仿宋" w:hAnsi="仿宋" w:cs="仿宋" w:hint="eastAsia"/>
          <w:kern w:val="0"/>
          <w:sz w:val="32"/>
          <w:szCs w:val="32"/>
        </w:rPr>
        <w:t>31</w:t>
      </w:r>
      <w:r>
        <w:rPr>
          <w:rFonts w:ascii="仿宋" w:eastAsia="仿宋" w:hAnsi="仿宋" w:cs="仿宋" w:hint="eastAsia"/>
          <w:kern w:val="0"/>
          <w:sz w:val="32"/>
          <w:szCs w:val="32"/>
        </w:rPr>
        <w:t>日，</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我单位产权房屋面积为</w:t>
      </w:r>
      <w:r>
        <w:rPr>
          <w:rFonts w:ascii="仿宋" w:eastAsia="仿宋" w:hAnsi="仿宋" w:cs="仿宋" w:hint="eastAsia"/>
          <w:kern w:val="0"/>
          <w:sz w:val="32"/>
          <w:szCs w:val="32"/>
        </w:rPr>
        <w:t>0</w:t>
      </w:r>
      <w:r>
        <w:rPr>
          <w:rFonts w:ascii="仿宋" w:eastAsia="仿宋" w:hAnsi="仿宋" w:cs="仿宋" w:hint="eastAsia"/>
          <w:kern w:val="0"/>
          <w:sz w:val="32"/>
          <w:szCs w:val="32"/>
        </w:rPr>
        <w:t>平方米，价值</w:t>
      </w:r>
      <w:r>
        <w:rPr>
          <w:rFonts w:ascii="仿宋" w:eastAsia="仿宋" w:hAnsi="仿宋" w:cs="仿宋" w:hint="eastAsia"/>
          <w:kern w:val="0"/>
          <w:sz w:val="32"/>
          <w:szCs w:val="32"/>
        </w:rPr>
        <w:t>0</w:t>
      </w:r>
      <w:r>
        <w:rPr>
          <w:rFonts w:ascii="仿宋" w:eastAsia="仿宋" w:hAnsi="仿宋" w:cs="仿宋" w:hint="eastAsia"/>
          <w:kern w:val="0"/>
          <w:sz w:val="32"/>
          <w:szCs w:val="32"/>
        </w:rPr>
        <w:t>万元。</w:t>
      </w:r>
    </w:p>
    <w:p w:rsidR="00FD1F5B" w:rsidRDefault="00EB3643">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w:t>
      </w:r>
      <w:r>
        <w:rPr>
          <w:rFonts w:ascii="仿宋" w:eastAsia="仿宋" w:hAnsi="仿宋" w:cs="仿宋" w:hint="eastAsia"/>
          <w:kern w:val="0"/>
          <w:sz w:val="32"/>
          <w:szCs w:val="32"/>
        </w:rPr>
        <w:t>2</w:t>
      </w:r>
      <w:r>
        <w:rPr>
          <w:rFonts w:ascii="仿宋" w:eastAsia="仿宋" w:hAnsi="仿宋" w:cs="仿宋" w:hint="eastAsia"/>
          <w:kern w:val="0"/>
          <w:sz w:val="32"/>
          <w:szCs w:val="32"/>
        </w:rPr>
        <w:t>）车辆情况</w:t>
      </w:r>
    </w:p>
    <w:p w:rsidR="00FD1F5B" w:rsidRDefault="00EB3643">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 xml:space="preserve"> </w:t>
      </w:r>
      <w:r>
        <w:rPr>
          <w:rFonts w:ascii="仿宋" w:eastAsia="仿宋" w:hAnsi="仿宋" w:cs="仿宋" w:hint="eastAsia"/>
          <w:kern w:val="0"/>
          <w:sz w:val="32"/>
          <w:szCs w:val="32"/>
        </w:rPr>
        <w:t>单位账面车辆为</w:t>
      </w:r>
      <w:r>
        <w:rPr>
          <w:rFonts w:ascii="仿宋" w:eastAsia="仿宋" w:hAnsi="仿宋" w:cs="仿宋" w:hint="eastAsia"/>
          <w:kern w:val="0"/>
          <w:sz w:val="32"/>
          <w:szCs w:val="32"/>
        </w:rPr>
        <w:t>1</w:t>
      </w:r>
      <w:r>
        <w:rPr>
          <w:rFonts w:ascii="仿宋" w:eastAsia="仿宋" w:hAnsi="仿宋" w:cs="仿宋" w:hint="eastAsia"/>
          <w:kern w:val="0"/>
          <w:sz w:val="32"/>
          <w:szCs w:val="32"/>
        </w:rPr>
        <w:t>辆，价值</w:t>
      </w:r>
      <w:r>
        <w:rPr>
          <w:rFonts w:ascii="仿宋" w:eastAsia="仿宋" w:hAnsi="仿宋" w:cs="仿宋" w:hint="eastAsia"/>
          <w:kern w:val="0"/>
          <w:sz w:val="32"/>
          <w:szCs w:val="32"/>
        </w:rPr>
        <w:t>9</w:t>
      </w:r>
      <w:r>
        <w:rPr>
          <w:rFonts w:ascii="仿宋" w:eastAsia="仿宋" w:hAnsi="仿宋" w:cs="仿宋" w:hint="eastAsia"/>
          <w:kern w:val="0"/>
          <w:sz w:val="32"/>
          <w:szCs w:val="32"/>
        </w:rPr>
        <w:t>万元。</w:t>
      </w:r>
      <w:r>
        <w:rPr>
          <w:rFonts w:ascii="仿宋" w:eastAsia="仿宋" w:hAnsi="仿宋" w:cs="仿宋" w:hint="eastAsia"/>
          <w:kern w:val="0"/>
          <w:sz w:val="32"/>
          <w:szCs w:val="32"/>
        </w:rPr>
        <w:t>（</w:t>
      </w:r>
      <w:r>
        <w:rPr>
          <w:rFonts w:ascii="仿宋" w:eastAsia="仿宋" w:hAnsi="仿宋" w:cs="仿宋" w:hint="eastAsia"/>
          <w:kern w:val="0"/>
          <w:sz w:val="32"/>
          <w:szCs w:val="32"/>
        </w:rPr>
        <w:t>属于浑源县机关事务管理局统一调配浑源县土地储备中心车辆</w:t>
      </w:r>
      <w:r>
        <w:rPr>
          <w:rFonts w:ascii="仿宋" w:eastAsia="仿宋" w:hAnsi="仿宋" w:cs="仿宋" w:hint="eastAsia"/>
          <w:kern w:val="0"/>
          <w:sz w:val="32"/>
          <w:szCs w:val="32"/>
        </w:rPr>
        <w:t>）</w:t>
      </w:r>
    </w:p>
    <w:p w:rsidR="00FD1F5B" w:rsidRDefault="00EB3643">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七、绩效情况说明</w:t>
      </w:r>
    </w:p>
    <w:p w:rsidR="00FD1F5B" w:rsidRDefault="00EB3643">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2020</w:t>
      </w:r>
      <w:r>
        <w:rPr>
          <w:rFonts w:ascii="仿宋" w:eastAsia="仿宋" w:hAnsi="仿宋" w:cs="仿宋" w:hint="eastAsia"/>
          <w:kern w:val="0"/>
          <w:sz w:val="32"/>
          <w:szCs w:val="32"/>
        </w:rPr>
        <w:t>年度，本单位实行绩效目标管理的项目</w:t>
      </w:r>
      <w:r>
        <w:rPr>
          <w:rFonts w:ascii="仿宋" w:eastAsia="仿宋" w:hAnsi="仿宋" w:cs="仿宋" w:hint="eastAsia"/>
          <w:kern w:val="0"/>
          <w:sz w:val="32"/>
          <w:szCs w:val="32"/>
        </w:rPr>
        <w:t>13</w:t>
      </w:r>
      <w:r>
        <w:rPr>
          <w:rFonts w:ascii="仿宋" w:eastAsia="仿宋" w:hAnsi="仿宋" w:cs="仿宋" w:hint="eastAsia"/>
          <w:kern w:val="0"/>
          <w:sz w:val="32"/>
          <w:szCs w:val="32"/>
        </w:rPr>
        <w:t>个。</w:t>
      </w:r>
    </w:p>
    <w:p w:rsidR="00FD1F5B" w:rsidRDefault="00EB3643">
      <w:pPr>
        <w:ind w:firstLineChars="200" w:firstLine="640"/>
        <w:rPr>
          <w:rFonts w:ascii="仿宋" w:eastAsia="仿宋" w:hAnsi="仿宋" w:cs="仿宋"/>
          <w:kern w:val="0"/>
          <w:sz w:val="32"/>
          <w:szCs w:val="32"/>
        </w:rPr>
      </w:pPr>
      <w:r>
        <w:rPr>
          <w:rFonts w:ascii="仿宋" w:eastAsia="仿宋" w:hAnsi="仿宋" w:cs="仿宋" w:hint="eastAsia"/>
          <w:kern w:val="0"/>
          <w:sz w:val="32"/>
          <w:szCs w:val="32"/>
        </w:rPr>
        <w:t>第四部分</w:t>
      </w:r>
      <w:r>
        <w:rPr>
          <w:rFonts w:ascii="仿宋" w:eastAsia="仿宋" w:hAnsi="仿宋" w:cs="仿宋" w:hint="eastAsia"/>
          <w:kern w:val="0"/>
          <w:sz w:val="32"/>
          <w:szCs w:val="32"/>
        </w:rPr>
        <w:t xml:space="preserve"> </w:t>
      </w:r>
      <w:r>
        <w:rPr>
          <w:rFonts w:ascii="仿宋" w:eastAsia="仿宋" w:hAnsi="仿宋" w:cs="仿宋" w:hint="eastAsia"/>
          <w:kern w:val="0"/>
          <w:sz w:val="32"/>
          <w:szCs w:val="32"/>
        </w:rPr>
        <w:t>部门名词解释</w:t>
      </w:r>
    </w:p>
    <w:p w:rsidR="00FD1F5B" w:rsidRDefault="00EB3643">
      <w:pPr>
        <w:ind w:firstLineChars="200" w:firstLine="640"/>
        <w:rPr>
          <w:rFonts w:ascii="仿宋" w:eastAsia="仿宋" w:hAnsi="仿宋" w:cs="仿宋"/>
          <w:kern w:val="0"/>
          <w:sz w:val="32"/>
          <w:szCs w:val="32"/>
        </w:rPr>
      </w:pPr>
      <w:r>
        <w:rPr>
          <w:rFonts w:ascii="仿宋" w:eastAsia="仿宋" w:hAnsi="仿宋" w:cs="仿宋" w:hint="eastAsia"/>
          <w:kern w:val="0"/>
          <w:sz w:val="32"/>
          <w:szCs w:val="32"/>
        </w:rPr>
        <w:lastRenderedPageBreak/>
        <w:t>一、财政拨款：财政拨款包括一般公共预算财政拨款、政府性基金预算财政拨款和国有资本经营预算财政拨款。</w:t>
      </w:r>
    </w:p>
    <w:p w:rsidR="00FD1F5B" w:rsidRDefault="00EB3643">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rsidR="00FD1F5B" w:rsidRDefault="00EB3643">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rsidR="00FD1F5B" w:rsidRDefault="00EB3643">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、国有资本经营预算。是国家以所有者身份依法取得国有资本收益，并对所得收益进行分配而发生的各项收支预算。国有资本经营预算应当按照收支平衡原则编制，不列赤字，并安排资金调入一般公共预算。</w:t>
      </w:r>
    </w:p>
    <w:p w:rsidR="00FD1F5B" w:rsidRDefault="00EB3643">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二、收入</w:t>
      </w:r>
    </w:p>
    <w:p w:rsidR="00FD1F5B" w:rsidRDefault="00EB3643">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、财政拨款收入：单位本年度从本级财政部门取得的财政拨款，包括一般公共预算财政拨款、政府性基金预算财政拨款和国有资</w:t>
      </w:r>
      <w:r>
        <w:rPr>
          <w:rFonts w:ascii="仿宋" w:eastAsia="仿宋" w:hAnsi="仿宋" w:cs="仿宋" w:hint="eastAsia"/>
          <w:color w:val="333333"/>
          <w:kern w:val="0"/>
          <w:sz w:val="32"/>
          <w:szCs w:val="32"/>
        </w:rPr>
        <w:t>本经营预算财政拨款。</w:t>
      </w:r>
    </w:p>
    <w:p w:rsidR="00FD1F5B" w:rsidRDefault="00EB3643">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一级预算单位收到的应拨给下级单位使用的款项，年终决算时尚未拨出的，在编报时列为本单位财政拨款。</w:t>
      </w:r>
    </w:p>
    <w:p w:rsidR="00FD1F5B" w:rsidRDefault="00EB3643">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、上级补助收入：填列事业单位从主管部门和上级单</w:t>
      </w:r>
      <w:r>
        <w:rPr>
          <w:rFonts w:ascii="仿宋" w:eastAsia="仿宋" w:hAnsi="仿宋" w:cs="仿宋" w:hint="eastAsia"/>
          <w:color w:val="333333"/>
          <w:kern w:val="0"/>
          <w:sz w:val="32"/>
          <w:szCs w:val="32"/>
        </w:rPr>
        <w:lastRenderedPageBreak/>
        <w:t>位取得的非财政补助收入。</w:t>
      </w:r>
    </w:p>
    <w:p w:rsidR="00FD1F5B" w:rsidRDefault="00EB3643">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、事业收入：填列事业单位开展专业业务活动及其辅助活动取得的收入；事业单位收到的财政专户实际核拨的教育收费等资金在此反映。</w:t>
      </w:r>
    </w:p>
    <w:p w:rsidR="00FD1F5B" w:rsidRDefault="00EB3643">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、经营收入：填列事业单位在专业业务活动及其辅助活动之外开展非独立核算经营活动取得的收入。</w:t>
      </w:r>
    </w:p>
    <w:p w:rsidR="00FD1F5B" w:rsidRDefault="00EB3643">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w:t>
      </w:r>
      <w:r>
        <w:rPr>
          <w:rFonts w:ascii="仿宋" w:eastAsia="仿宋" w:hAnsi="仿宋" w:cs="仿宋" w:hint="eastAsia"/>
          <w:color w:val="333333"/>
          <w:kern w:val="0"/>
          <w:sz w:val="32"/>
          <w:szCs w:val="32"/>
        </w:rPr>
        <w:t>、附属单位上缴收入：填列事业单位附独立核算单位按照有关规定上缴的收入。</w:t>
      </w:r>
    </w:p>
    <w:p w:rsidR="00FD1F5B" w:rsidRDefault="00EB3643">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w:t>
      </w:r>
      <w:r>
        <w:rPr>
          <w:rFonts w:ascii="仿宋" w:eastAsia="仿宋" w:hAnsi="仿宋" w:cs="仿宋" w:hint="eastAsia"/>
          <w:color w:val="333333"/>
          <w:kern w:val="0"/>
          <w:sz w:val="32"/>
          <w:szCs w:val="32"/>
        </w:rPr>
        <w:t>、其他收入：填列单位取得的除</w:t>
      </w:r>
      <w:r>
        <w:rPr>
          <w:rFonts w:ascii="仿宋" w:eastAsia="仿宋" w:hAnsi="仿宋" w:cs="仿宋" w:hint="eastAsia"/>
          <w:color w:val="333333"/>
          <w:kern w:val="0"/>
          <w:sz w:val="32"/>
          <w:szCs w:val="32"/>
        </w:rPr>
        <w:t>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rsidR="00FD1F5B" w:rsidRDefault="00EB3643">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事业单位开展专业业务活动及辅助活动并以合同形式从本级财政部门以外的同级单位取得的经费，不在本项反映，应填列在“事业收入”栏。</w:t>
      </w:r>
    </w:p>
    <w:p w:rsidR="00FD1F5B" w:rsidRDefault="00EB3643">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三、支出</w:t>
      </w:r>
    </w:p>
    <w:p w:rsidR="00FD1F5B" w:rsidRDefault="00EB3643">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、基本支出：填列单位为保障机构正常运转、完成日常工作任务而发生的各项支出。</w:t>
      </w:r>
    </w:p>
    <w:p w:rsidR="00FD1F5B" w:rsidRDefault="00EB3643">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、项目支出：填列单位为完成特定的行政工作任务或事业发</w:t>
      </w:r>
      <w:r>
        <w:rPr>
          <w:rFonts w:ascii="仿宋" w:eastAsia="仿宋" w:hAnsi="仿宋" w:cs="仿宋" w:hint="eastAsia"/>
          <w:color w:val="333333"/>
          <w:kern w:val="0"/>
          <w:sz w:val="32"/>
          <w:szCs w:val="32"/>
        </w:rPr>
        <w:t>展目标，在基本支出之外发生的各项支出。</w:t>
      </w:r>
    </w:p>
    <w:p w:rsidR="00FD1F5B" w:rsidRDefault="00EB3643">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3</w:t>
      </w:r>
      <w:r>
        <w:rPr>
          <w:rFonts w:ascii="仿宋" w:eastAsia="仿宋" w:hAnsi="仿宋" w:cs="仿宋" w:hint="eastAsia"/>
          <w:color w:val="333333"/>
          <w:kern w:val="0"/>
          <w:sz w:val="32"/>
          <w:szCs w:val="32"/>
        </w:rPr>
        <w:t>、上缴上级支出：填列事业单位按照财政部门和主管部门的规定上缴上级单位的支出。</w:t>
      </w:r>
    </w:p>
    <w:p w:rsidR="00FD1F5B" w:rsidRDefault="00EB3643">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、经营支出：填列事业单位在专业活动及辅助活动之外开展非独立核算经营活动发生的支出。</w:t>
      </w:r>
    </w:p>
    <w:p w:rsidR="00FD1F5B" w:rsidRDefault="00EB3643">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w:t>
      </w:r>
      <w:r>
        <w:rPr>
          <w:rFonts w:ascii="仿宋" w:eastAsia="仿宋" w:hAnsi="仿宋" w:cs="仿宋" w:hint="eastAsia"/>
          <w:color w:val="333333"/>
          <w:kern w:val="0"/>
          <w:sz w:val="32"/>
          <w:szCs w:val="32"/>
        </w:rPr>
        <w:t>、附属单位补助支出：填列事业单位用财政补助收入之外的收入对附属单位补助发生的支出。</w:t>
      </w:r>
    </w:p>
    <w:p w:rsidR="00FD1F5B" w:rsidRDefault="00EB3643">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w:t>
      </w:r>
      <w:r>
        <w:rPr>
          <w:rFonts w:ascii="仿宋" w:eastAsia="仿宋" w:hAnsi="仿宋" w:cs="仿宋" w:hint="eastAsia"/>
          <w:color w:val="333333"/>
          <w:kern w:val="0"/>
          <w:sz w:val="32"/>
          <w:szCs w:val="32"/>
        </w:rPr>
        <w:t>、主管部门在汇总决算时，应使用调整表对“上缴上级支出”“对附属单位补助支出”与收入表中“附属单位上缴收入”“上级补助收入”进行冲抵。</w:t>
      </w:r>
    </w:p>
    <w:p w:rsidR="00FD1F5B" w:rsidRDefault="00EB3643">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四、“三公”经费：一般公共预算安排的因公出国（境）费、公务用车购置及运行费和公务接待费。</w:t>
      </w:r>
    </w:p>
    <w:p w:rsidR="00FD1F5B" w:rsidRDefault="00FD1F5B">
      <w:pPr>
        <w:rPr>
          <w:rFonts w:ascii="仿宋" w:eastAsia="仿宋" w:hAnsi="仿宋" w:cs="仿宋"/>
          <w:sz w:val="32"/>
          <w:szCs w:val="32"/>
        </w:rPr>
      </w:pPr>
    </w:p>
    <w:p w:rsidR="00FD1F5B" w:rsidRDefault="00FD1F5B">
      <w:pPr>
        <w:rPr>
          <w:rFonts w:ascii="仿宋" w:eastAsia="仿宋" w:hAnsi="仿宋" w:cs="仿宋"/>
          <w:sz w:val="32"/>
          <w:szCs w:val="32"/>
        </w:rPr>
      </w:pPr>
    </w:p>
    <w:p w:rsidR="00FD1F5B" w:rsidRDefault="00FD1F5B">
      <w:pPr>
        <w:rPr>
          <w:rFonts w:ascii="仿宋" w:eastAsia="仿宋" w:hAnsi="仿宋" w:cs="仿宋"/>
          <w:sz w:val="32"/>
          <w:szCs w:val="32"/>
        </w:rPr>
      </w:pPr>
    </w:p>
    <w:p w:rsidR="00FD1F5B" w:rsidRDefault="00EB3643">
      <w:pPr>
        <w:ind w:left="5120" w:hangingChars="1600" w:hanging="5120"/>
        <w:rPr>
          <w:rFonts w:ascii="仿宋" w:eastAsia="仿宋" w:hAnsi="仿宋" w:cs="仿宋"/>
          <w:sz w:val="32"/>
          <w:szCs w:val="32"/>
        </w:rPr>
        <w:sectPr w:rsidR="00FD1F5B">
          <w:pgSz w:w="11906" w:h="16838"/>
          <w:pgMar w:top="1440" w:right="1800" w:bottom="1440" w:left="1800" w:header="851" w:footer="992" w:gutter="0"/>
          <w:pgNumType w:start="1"/>
          <w:cols w:space="425"/>
          <w:docGrid w:type="lines" w:linePitch="312"/>
        </w:sectPr>
      </w:pPr>
      <w:r>
        <w:rPr>
          <w:rFonts w:ascii="仿宋" w:eastAsia="仿宋" w:hAnsi="仿宋" w:cs="仿宋" w:hint="eastAsia"/>
          <w:sz w:val="32"/>
          <w:szCs w:val="32"/>
        </w:rPr>
        <w:t xml:space="preserve">                                   202</w:t>
      </w:r>
      <w:r w:rsidR="00BA3AFE">
        <w:rPr>
          <w:rFonts w:ascii="仿宋" w:eastAsia="仿宋" w:hAnsi="仿宋" w:cs="仿宋"/>
          <w:sz w:val="32"/>
          <w:szCs w:val="32"/>
        </w:rPr>
        <w:t>1</w:t>
      </w:r>
      <w:r>
        <w:rPr>
          <w:rFonts w:ascii="仿宋" w:eastAsia="仿宋" w:hAnsi="仿宋" w:cs="仿宋" w:hint="eastAsia"/>
          <w:sz w:val="32"/>
          <w:szCs w:val="32"/>
        </w:rPr>
        <w:t>年</w:t>
      </w:r>
      <w:r>
        <w:rPr>
          <w:rFonts w:ascii="仿宋" w:eastAsia="仿宋" w:hAnsi="仿宋" w:cs="仿宋" w:hint="eastAsia"/>
          <w:sz w:val="32"/>
          <w:szCs w:val="32"/>
        </w:rPr>
        <w:t>8</w:t>
      </w:r>
      <w:r>
        <w:rPr>
          <w:rFonts w:ascii="仿宋" w:eastAsia="仿宋" w:hAnsi="仿宋" w:cs="仿宋" w:hint="eastAsia"/>
          <w:sz w:val="32"/>
          <w:szCs w:val="32"/>
        </w:rPr>
        <w:t>月</w:t>
      </w:r>
      <w:r>
        <w:rPr>
          <w:rFonts w:ascii="仿宋" w:eastAsia="仿宋" w:hAnsi="仿宋" w:cs="仿宋" w:hint="eastAsia"/>
          <w:sz w:val="32"/>
          <w:szCs w:val="32"/>
        </w:rPr>
        <w:t>9</w:t>
      </w:r>
      <w:r>
        <w:rPr>
          <w:rFonts w:ascii="仿宋" w:eastAsia="仿宋" w:hAnsi="仿宋" w:cs="仿宋" w:hint="eastAsia"/>
          <w:sz w:val="32"/>
          <w:szCs w:val="32"/>
        </w:rPr>
        <w:t>日</w:t>
      </w:r>
    </w:p>
    <w:p w:rsidR="00FD1F5B" w:rsidRDefault="00FD1F5B" w:rsidP="00EB3643">
      <w:pPr>
        <w:rPr>
          <w:rFonts w:ascii="仿宋" w:eastAsia="仿宋" w:hAnsi="仿宋" w:cs="仿宋" w:hint="eastAsia"/>
          <w:sz w:val="32"/>
          <w:szCs w:val="32"/>
        </w:rPr>
      </w:pPr>
      <w:bookmarkStart w:id="0" w:name="_GoBack"/>
      <w:bookmarkEnd w:id="0"/>
    </w:p>
    <w:sectPr w:rsidR="00FD1F5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AD8461"/>
    <w:multiLevelType w:val="singleLevel"/>
    <w:tmpl w:val="1DAD8461"/>
    <w:lvl w:ilvl="0">
      <w:start w:val="1"/>
      <w:numFmt w:val="chineseCounting"/>
      <w:suff w:val="nothing"/>
      <w:lvlText w:val="%1、"/>
      <w:lvlJc w:val="left"/>
      <w:rPr>
        <w:rFonts w:hint="eastAsia"/>
      </w:rPr>
    </w:lvl>
  </w:abstractNum>
  <w:abstractNum w:abstractNumId="1">
    <w:nsid w:val="22ED1DCA"/>
    <w:multiLevelType w:val="multilevel"/>
    <w:tmpl w:val="22ED1DCA"/>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A51A0F"/>
    <w:rsid w:val="002543B5"/>
    <w:rsid w:val="006236F1"/>
    <w:rsid w:val="00BA3AFE"/>
    <w:rsid w:val="00EB3643"/>
    <w:rsid w:val="00FD1F5B"/>
    <w:rsid w:val="06641C2E"/>
    <w:rsid w:val="171E57A1"/>
    <w:rsid w:val="27DF04EA"/>
    <w:rsid w:val="2AB277C9"/>
    <w:rsid w:val="2AC44E45"/>
    <w:rsid w:val="3439599B"/>
    <w:rsid w:val="49423F49"/>
    <w:rsid w:val="54DD024D"/>
    <w:rsid w:val="59C41F4F"/>
    <w:rsid w:val="5AA51A0F"/>
    <w:rsid w:val="5B1F6D3D"/>
    <w:rsid w:val="5E1A276A"/>
    <w:rsid w:val="6482629D"/>
    <w:rsid w:val="684F1F33"/>
    <w:rsid w:val="7AE15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CA29C11-A609-4D1C-B2D6-DC3F2313F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488</Words>
  <Characters>2788</Characters>
  <Application>Microsoft Office Word</Application>
  <DocSecurity>0</DocSecurity>
  <Lines>23</Lines>
  <Paragraphs>6</Paragraphs>
  <ScaleCrop>false</ScaleCrop>
  <Company/>
  <LinksUpToDate>false</LinksUpToDate>
  <CharactersWithSpaces>3270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cz</cp:lastModifiedBy>
  <cp:revision>7</cp:revision>
  <dcterms:created xsi:type="dcterms:W3CDTF">2021-08-24T00:32:00Z</dcterms:created>
  <dcterms:modified xsi:type="dcterms:W3CDTF">2021-08-24T08:21:00Z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7293DDD5E86E41D4ADA9A79703380CD3</vt:lpwstr>
  </property>
</Properties>
</file>